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4BF9" w:rsidRPr="00354BF9">
        <w:rPr>
          <w:noProof/>
        </w:rPr>
        <w:pict>
          <v:line id="Line 2" o:spid="_x0000_s1026" style="position:absolute;left:0;text-align:left;z-index:251658240;visibility:visible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B4p8nxFQIAACwEAAAOAAAAAAAAAAAAAAAAAC4CAABkcnMvZTJvRG9jLnhtbFBLAQItABQABgAI&#10;AAAAIQAc1/t43wAAAAoBAAAPAAAAAAAAAAAAAAAAAG8EAABkcnMvZG93bnJldi54bWxQSwUGAAAA&#10;AAQABADzAAAAewUAAAAA&#10;" strokecolor="#888" strokeweight="1.1pt">
            <w10:wrap anchory="page"/>
          </v:line>
        </w:pic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53"/>
        <w:gridCol w:w="7827"/>
      </w:tblGrid>
      <w:tr w:rsidR="000479C9" w:rsidTr="000479C9">
        <w:trPr>
          <w:cantSplit/>
          <w:trHeight w:val="727"/>
        </w:trPr>
        <w:tc>
          <w:tcPr>
            <w:tcW w:w="9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</w:t>
            </w:r>
            <w:proofErr w:type="gramStart"/>
            <w:r>
              <w:rPr>
                <w:rFonts w:ascii="굴림" w:eastAsia="굴림" w:hAnsi="굴림" w:hint="eastAsia"/>
                <w:b/>
                <w:bCs/>
                <w:szCs w:val="18"/>
              </w:rPr>
              <w:t>/  110</w:t>
            </w:r>
            <w:proofErr w:type="gramEnd"/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-052 서울시 종로구 적선동 </w:t>
            </w:r>
            <w:proofErr w:type="spellStart"/>
            <w:r w:rsidR="00921274">
              <w:rPr>
                <w:rFonts w:ascii="굴림" w:eastAsia="굴림" w:hAnsi="굴림" w:hint="eastAsia"/>
                <w:b/>
                <w:bCs/>
                <w:szCs w:val="18"/>
              </w:rPr>
              <w:t>광화문플래티넘</w:t>
            </w:r>
            <w:proofErr w:type="spellEnd"/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615호</w:t>
            </w:r>
          </w:p>
          <w:p w:rsidR="000479C9" w:rsidRDefault="00705183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</w:t>
            </w:r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DB5CA0" w:rsidP="00DB5CA0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안전행</w:t>
            </w:r>
            <w:r w:rsidR="006B78D1">
              <w:rPr>
                <w:rFonts w:ascii="굴림" w:eastAsia="굴림" w:hAnsi="굴림" w:hint="eastAsia"/>
                <w:b/>
                <w:bCs/>
                <w:szCs w:val="20"/>
              </w:rPr>
              <w:t xml:space="preserve">정부 비영리민간단체 제 123 호 / </w:t>
            </w:r>
            <w:r w:rsidR="000479C9"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</w:p>
        </w:tc>
      </w:tr>
      <w:tr w:rsidR="000479C9" w:rsidTr="003241BD">
        <w:trPr>
          <w:cantSplit/>
          <w:trHeight w:val="202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86219C" w:rsidP="00327E01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>이기욱 보험국장</w:t>
            </w:r>
            <w:r w:rsidR="008E11AC">
              <w:rPr>
                <w:rFonts w:ascii="굴림" w:eastAsia="굴림" w:hAnsi="굴림" w:hint="eastAsia"/>
                <w:szCs w:val="22"/>
              </w:rPr>
              <w:t>,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 73</w:t>
            </w:r>
            <w:r w:rsidR="00327E01">
              <w:rPr>
                <w:rFonts w:ascii="굴림" w:eastAsia="굴림" w:hAnsi="굴림" w:hint="eastAsia"/>
                <w:szCs w:val="22"/>
              </w:rPr>
              <w:t>7</w:t>
            </w:r>
            <w:r w:rsidR="00C440FC">
              <w:rPr>
                <w:rFonts w:ascii="굴림" w:eastAsia="굴림" w:hAnsi="굴림" w:hint="eastAsia"/>
                <w:szCs w:val="22"/>
              </w:rPr>
              <w:t>-</w:t>
            </w:r>
            <w:r w:rsidR="00327E01">
              <w:rPr>
                <w:rFonts w:ascii="굴림" w:eastAsia="굴림" w:hAnsi="굴림" w:hint="eastAsia"/>
                <w:szCs w:val="22"/>
              </w:rPr>
              <w:t>0941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, </w:t>
            </w:r>
            <w:r w:rsidR="00327E01">
              <w:rPr>
                <w:rFonts w:ascii="굴림" w:eastAsia="굴림" w:hAnsi="굴림" w:hint="eastAsia"/>
                <w:szCs w:val="22"/>
              </w:rPr>
              <w:t>lku999@hanmail.net</w:t>
            </w:r>
            <w:r w:rsidR="002C2577">
              <w:rPr>
                <w:rFonts w:ascii="굴림" w:eastAsia="굴림" w:hAnsi="굴림"/>
                <w:szCs w:val="22"/>
              </w:rPr>
              <w:t xml:space="preserve"> </w:t>
            </w:r>
          </w:p>
        </w:tc>
      </w:tr>
      <w:tr w:rsidR="000479C9" w:rsidTr="003241BD">
        <w:trPr>
          <w:cantSplit/>
          <w:trHeight w:val="221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82450F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4C383E">
              <w:rPr>
                <w:rFonts w:ascii="굴림" w:eastAsia="굴림" w:hAnsi="굴림" w:hint="eastAsia"/>
                <w:szCs w:val="22"/>
              </w:rPr>
              <w:t>4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B64432">
              <w:rPr>
                <w:rFonts w:ascii="굴림" w:eastAsia="굴림" w:hAnsi="굴림" w:hint="eastAsia"/>
                <w:szCs w:val="22"/>
              </w:rPr>
              <w:t>01</w:t>
            </w:r>
            <w:r w:rsidR="003241BD">
              <w:rPr>
                <w:rFonts w:ascii="굴림" w:eastAsia="굴림" w:hAnsi="굴림" w:hint="eastAsia"/>
                <w:szCs w:val="22"/>
              </w:rPr>
              <w:t>.</w:t>
            </w:r>
            <w:r w:rsidR="00967F44">
              <w:rPr>
                <w:rFonts w:ascii="굴림" w:eastAsia="굴림" w:hAnsi="굴림" w:hint="eastAsia"/>
                <w:szCs w:val="22"/>
              </w:rPr>
              <w:t>2</w:t>
            </w:r>
            <w:r w:rsidR="0082450F">
              <w:rPr>
                <w:rFonts w:ascii="굴림" w:eastAsia="굴림" w:hAnsi="굴림" w:hint="eastAsia"/>
                <w:szCs w:val="22"/>
              </w:rPr>
              <w:t>8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82450F">
              <w:rPr>
                <w:rFonts w:ascii="굴림" w:eastAsia="굴림" w:hAnsi="굴림" w:hint="eastAsia"/>
                <w:szCs w:val="22"/>
              </w:rPr>
              <w:t>화</w:t>
            </w:r>
            <w:r>
              <w:rPr>
                <w:rFonts w:ascii="굴림" w:eastAsia="굴림" w:hAnsi="굴림" w:hint="eastAsia"/>
                <w:szCs w:val="22"/>
              </w:rPr>
              <w:t>)(</w:t>
            </w:r>
            <w:r w:rsidR="00327E01">
              <w:rPr>
                <w:rFonts w:ascii="굴림" w:eastAsia="굴림" w:hAnsi="굴림" w:hint="eastAsia"/>
                <w:szCs w:val="22"/>
              </w:rPr>
              <w:t>총</w:t>
            </w:r>
            <w:r w:rsidR="00B64432">
              <w:rPr>
                <w:rFonts w:ascii="굴림" w:eastAsia="굴림" w:hAnsi="굴림" w:hint="eastAsia"/>
                <w:szCs w:val="22"/>
              </w:rPr>
              <w:t>1</w:t>
            </w:r>
            <w:r w:rsidR="00327E01">
              <w:rPr>
                <w:rFonts w:ascii="굴림" w:eastAsia="굴림" w:hAnsi="굴림" w:hint="eastAsia"/>
                <w:szCs w:val="22"/>
              </w:rPr>
              <w:t>쪽</w:t>
            </w:r>
            <w:proofErr w:type="gramStart"/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B64432">
              <w:rPr>
                <w:rFonts w:ascii="굴림" w:eastAsia="굴림" w:hAnsi="굴림" w:hint="eastAsia"/>
                <w:szCs w:val="22"/>
              </w:rPr>
              <w:t>1</w:t>
            </w:r>
            <w:proofErr w:type="gramEnd"/>
            <w:r>
              <w:rPr>
                <w:rFonts w:ascii="굴림" w:eastAsia="굴림" w:hAnsi="굴림" w:hint="eastAsia"/>
                <w:szCs w:val="22"/>
              </w:rPr>
              <w:t>)  ★ 이 자료는</w:t>
            </w:r>
            <w:r w:rsidR="002C2577">
              <w:rPr>
                <w:rFonts w:ascii="굴림" w:eastAsia="굴림" w:hAnsi="굴림" w:hint="eastAsia"/>
                <w:szCs w:val="22"/>
              </w:rPr>
              <w:t xml:space="preserve"> </w:t>
            </w:r>
            <w:r w:rsidR="00327E01">
              <w:rPr>
                <w:rFonts w:ascii="굴림" w:eastAsia="굴림" w:hAnsi="굴림" w:hint="eastAsia"/>
                <w:szCs w:val="22"/>
              </w:rPr>
              <w:t>즉시</w:t>
            </w:r>
            <w:r>
              <w:rPr>
                <w:rFonts w:ascii="굴림" w:eastAsia="굴림" w:hAnsi="굴림" w:hint="eastAsia"/>
                <w:szCs w:val="22"/>
              </w:rPr>
              <w:t xml:space="preserve">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</w:t>
      </w:r>
      <w:proofErr w:type="spellStart"/>
      <w:r>
        <w:rPr>
          <w:rFonts w:ascii="HY견고딕" w:eastAsia="HY견고딕" w:hAnsi="굴림" w:hint="eastAsia"/>
          <w:b/>
          <w:bCs/>
          <w:sz w:val="72"/>
          <w:szCs w:val="56"/>
        </w:rPr>
        <w:t>료</w:t>
      </w:r>
      <w:proofErr w:type="spellEnd"/>
      <w:r w:rsidR="006B78D1"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 w:rsidR="00344F0F">
        <w:rPr>
          <w:rFonts w:ascii="HY견고딕" w:eastAsia="HY견고딕" w:hAnsi="굴림" w:hint="eastAsia"/>
          <w:b/>
          <w:bCs/>
          <w:sz w:val="52"/>
          <w:szCs w:val="56"/>
        </w:rPr>
        <w:t>40</w:t>
      </w:r>
      <w:r w:rsidR="00D17DCB">
        <w:rPr>
          <w:rFonts w:ascii="HY견고딕" w:eastAsia="HY견고딕" w:hAnsi="굴림" w:hint="eastAsia"/>
          <w:b/>
          <w:bCs/>
          <w:sz w:val="52"/>
          <w:szCs w:val="56"/>
        </w:rPr>
        <w:t>7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</w:p>
    <w:tbl>
      <w:tblPr>
        <w:tblW w:w="8962" w:type="dxa"/>
        <w:tblInd w:w="-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8962"/>
      </w:tblGrid>
      <w:tr w:rsidR="000479C9" w:rsidTr="003241BD">
        <w:trPr>
          <w:cantSplit/>
          <w:trHeight w:val="2037"/>
        </w:trPr>
        <w:tc>
          <w:tcPr>
            <w:tcW w:w="8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44F0F" w:rsidRDefault="00FC350E" w:rsidP="00B64432">
            <w:pPr>
              <w:rPr>
                <w:rFonts w:ascii="HY견고딕" w:eastAsia="HY견고딕" w:hAnsi="바탕" w:cs="바탕"/>
                <w:b/>
                <w:sz w:val="32"/>
                <w:szCs w:val="54"/>
              </w:rPr>
            </w:pPr>
            <w:r>
              <w:rPr>
                <w:rFonts w:ascii="HY견고딕" w:eastAsia="HY견고딕" w:hAnsi="바탕" w:cs="바탕" w:hint="eastAsia"/>
                <w:b/>
                <w:sz w:val="32"/>
                <w:szCs w:val="54"/>
              </w:rPr>
              <w:t xml:space="preserve"> </w:t>
            </w:r>
          </w:p>
          <w:p w:rsidR="00342193" w:rsidRDefault="00342193" w:rsidP="00342193">
            <w:pPr>
              <w:jc w:val="center"/>
              <w:rPr>
                <w:rFonts w:ascii="HY견고딕" w:eastAsia="HY견고딕" w:hAnsi="바탕" w:cs="바탕"/>
                <w:b/>
                <w:sz w:val="32"/>
                <w:szCs w:val="54"/>
              </w:rPr>
            </w:pPr>
            <w:r>
              <w:rPr>
                <w:rFonts w:ascii="HY견고딕" w:eastAsia="HY견고딕" w:hAnsi="바탕" w:cs="바탕" w:hint="eastAsia"/>
                <w:b/>
                <w:sz w:val="32"/>
                <w:szCs w:val="54"/>
              </w:rPr>
              <w:t>신용카드 보험료납입 계약</w:t>
            </w:r>
          </w:p>
          <w:p w:rsidR="006A4A1F" w:rsidRPr="00C57DE2" w:rsidRDefault="00344F0F" w:rsidP="00342193">
            <w:pPr>
              <w:ind w:firstLineChars="100" w:firstLine="393"/>
              <w:jc w:val="center"/>
              <w:rPr>
                <w:rFonts w:ascii="HY견고딕" w:eastAsia="HY견고딕" w:hAnsi="굴림체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HY견고딕" w:eastAsia="HY견고딕" w:hAnsi="굴림체" w:hint="eastAsia"/>
                <w:b/>
                <w:bCs/>
                <w:color w:val="FF0000"/>
                <w:sz w:val="40"/>
                <w:szCs w:val="40"/>
              </w:rPr>
              <w:t>신용카</w:t>
            </w:r>
            <w:r w:rsidR="00FC350E">
              <w:rPr>
                <w:rFonts w:ascii="HY견고딕" w:eastAsia="HY견고딕" w:hAnsi="굴림체" w:hint="eastAsia"/>
                <w:b/>
                <w:bCs/>
                <w:color w:val="FF0000"/>
                <w:sz w:val="40"/>
                <w:szCs w:val="40"/>
              </w:rPr>
              <w:t>드 재발급</w:t>
            </w:r>
            <w:r w:rsidR="00342193">
              <w:rPr>
                <w:rFonts w:ascii="HY견고딕" w:eastAsia="HY견고딕" w:hAnsi="굴림체" w:hint="eastAsia"/>
                <w:b/>
                <w:bCs/>
                <w:color w:val="FF0000"/>
                <w:sz w:val="40"/>
                <w:szCs w:val="40"/>
              </w:rPr>
              <w:t xml:space="preserve"> </w:t>
            </w:r>
            <w:r w:rsidR="00FC350E">
              <w:rPr>
                <w:rFonts w:ascii="HY견고딕" w:eastAsia="HY견고딕" w:hAnsi="굴림체" w:hint="eastAsia"/>
                <w:b/>
                <w:bCs/>
                <w:color w:val="FF0000"/>
                <w:sz w:val="40"/>
                <w:szCs w:val="40"/>
              </w:rPr>
              <w:t xml:space="preserve">시 보험사에 </w:t>
            </w:r>
            <w:r w:rsidR="00342193">
              <w:rPr>
                <w:rFonts w:ascii="HY견고딕" w:eastAsia="HY견고딕" w:hAnsi="굴림체" w:hint="eastAsia"/>
                <w:b/>
                <w:bCs/>
                <w:color w:val="FF0000"/>
                <w:sz w:val="40"/>
                <w:szCs w:val="40"/>
              </w:rPr>
              <w:t>알려야</w:t>
            </w:r>
            <w:r w:rsidR="00C57DE2" w:rsidRPr="00C57DE2">
              <w:rPr>
                <w:rFonts w:ascii="HY견고딕" w:eastAsia="HY견고딕" w:hAnsi="굴림체" w:hint="eastAsia"/>
                <w:b/>
                <w:bCs/>
                <w:color w:val="FF0000"/>
                <w:sz w:val="40"/>
                <w:szCs w:val="40"/>
              </w:rPr>
              <w:t>!</w:t>
            </w:r>
          </w:p>
          <w:p w:rsidR="002F77DB" w:rsidRPr="00342193" w:rsidRDefault="00FC350E" w:rsidP="00AC67EF">
            <w:pPr>
              <w:pStyle w:val="a8"/>
              <w:numPr>
                <w:ilvl w:val="0"/>
                <w:numId w:val="8"/>
              </w:numPr>
              <w:ind w:leftChars="0"/>
              <w:jc w:val="left"/>
              <w:rPr>
                <w:rFonts w:hAnsi="바탕"/>
                <w:b/>
                <w:bCs/>
                <w:color w:val="1F497D" w:themeColor="text2"/>
                <w:sz w:val="28"/>
                <w:szCs w:val="28"/>
              </w:rPr>
            </w:pPr>
            <w:r w:rsidRPr="00342193">
              <w:rPr>
                <w:rFonts w:hAnsi="바탕" w:hint="eastAsia"/>
                <w:b/>
                <w:bCs/>
                <w:color w:val="1F497D" w:themeColor="text2"/>
                <w:sz w:val="28"/>
                <w:szCs w:val="28"/>
              </w:rPr>
              <w:t>카드 변경</w:t>
            </w:r>
            <w:r w:rsidR="001B1D0B">
              <w:rPr>
                <w:rFonts w:hAnsi="바탕" w:hint="eastAsia"/>
                <w:b/>
                <w:bCs/>
                <w:color w:val="1F497D" w:themeColor="text2"/>
                <w:sz w:val="28"/>
                <w:szCs w:val="28"/>
              </w:rPr>
              <w:t xml:space="preserve"> </w:t>
            </w:r>
            <w:r w:rsidRPr="00342193">
              <w:rPr>
                <w:rFonts w:hAnsi="바탕" w:hint="eastAsia"/>
                <w:b/>
                <w:bCs/>
                <w:color w:val="1F497D" w:themeColor="text2"/>
                <w:sz w:val="28"/>
                <w:szCs w:val="28"/>
              </w:rPr>
              <w:t>시 변경하지 않으면 실효 될 수 있어</w:t>
            </w:r>
            <w:r w:rsidR="00342193" w:rsidRPr="00342193">
              <w:rPr>
                <w:rFonts w:hAnsi="바탕"/>
                <w:b/>
                <w:bCs/>
                <w:color w:val="1F497D" w:themeColor="text2"/>
                <w:sz w:val="28"/>
                <w:szCs w:val="28"/>
              </w:rPr>
              <w:t>…</w:t>
            </w:r>
            <w:r w:rsidR="00342193" w:rsidRPr="00342193">
              <w:rPr>
                <w:rFonts w:hAnsi="바탕" w:hint="eastAsia"/>
                <w:b/>
                <w:bCs/>
                <w:color w:val="1F497D" w:themeColor="text2"/>
                <w:sz w:val="28"/>
                <w:szCs w:val="28"/>
              </w:rPr>
              <w:t>,</w:t>
            </w:r>
          </w:p>
          <w:p w:rsidR="005C3B2B" w:rsidRPr="00342193" w:rsidRDefault="004C383E" w:rsidP="004C383E">
            <w:pPr>
              <w:pStyle w:val="a8"/>
              <w:numPr>
                <w:ilvl w:val="0"/>
                <w:numId w:val="8"/>
              </w:numPr>
              <w:ind w:leftChars="0"/>
              <w:jc w:val="left"/>
              <w:rPr>
                <w:rFonts w:hAnsi="바탕"/>
                <w:b/>
                <w:bCs/>
                <w:color w:val="1F497D" w:themeColor="text2"/>
                <w:sz w:val="28"/>
                <w:szCs w:val="28"/>
              </w:rPr>
            </w:pPr>
            <w:r w:rsidRPr="00342193">
              <w:rPr>
                <w:rFonts w:hAnsi="바탕" w:hint="eastAsia"/>
                <w:b/>
                <w:bCs/>
                <w:color w:val="1F497D" w:themeColor="text2"/>
                <w:sz w:val="28"/>
                <w:szCs w:val="28"/>
              </w:rPr>
              <w:t xml:space="preserve">카드 </w:t>
            </w:r>
            <w:r w:rsidR="00342193" w:rsidRPr="00342193">
              <w:rPr>
                <w:rFonts w:hAnsi="바탕" w:hint="eastAsia"/>
                <w:b/>
                <w:bCs/>
                <w:color w:val="1F497D" w:themeColor="text2"/>
                <w:sz w:val="28"/>
                <w:szCs w:val="28"/>
              </w:rPr>
              <w:t xml:space="preserve">및 결제계좌 </w:t>
            </w:r>
            <w:r w:rsidRPr="00342193">
              <w:rPr>
                <w:rFonts w:hAnsi="바탕" w:hint="eastAsia"/>
                <w:b/>
                <w:bCs/>
                <w:color w:val="1F497D" w:themeColor="text2"/>
                <w:sz w:val="28"/>
                <w:szCs w:val="28"/>
              </w:rPr>
              <w:t>변경</w:t>
            </w:r>
            <w:r w:rsidR="001B1D0B">
              <w:rPr>
                <w:rFonts w:hAnsi="바탕" w:hint="eastAsia"/>
                <w:b/>
                <w:bCs/>
                <w:color w:val="1F497D" w:themeColor="text2"/>
                <w:sz w:val="28"/>
                <w:szCs w:val="28"/>
              </w:rPr>
              <w:t xml:space="preserve"> </w:t>
            </w:r>
            <w:r w:rsidRPr="00342193">
              <w:rPr>
                <w:rFonts w:hAnsi="바탕" w:hint="eastAsia"/>
                <w:b/>
                <w:bCs/>
                <w:color w:val="1F497D" w:themeColor="text2"/>
                <w:sz w:val="28"/>
                <w:szCs w:val="28"/>
              </w:rPr>
              <w:t>등</w:t>
            </w:r>
            <w:r w:rsidR="00B64432" w:rsidRPr="00342193">
              <w:rPr>
                <w:rFonts w:hAnsi="바탕" w:hint="eastAsia"/>
                <w:b/>
                <w:bCs/>
                <w:color w:val="1F497D" w:themeColor="text2"/>
                <w:sz w:val="28"/>
                <w:szCs w:val="28"/>
              </w:rPr>
              <w:t xml:space="preserve"> </w:t>
            </w:r>
            <w:r w:rsidRPr="00342193">
              <w:rPr>
                <w:rFonts w:hAnsi="바탕" w:hint="eastAsia"/>
                <w:b/>
                <w:bCs/>
                <w:color w:val="1F497D" w:themeColor="text2"/>
                <w:sz w:val="28"/>
                <w:szCs w:val="28"/>
              </w:rPr>
              <w:t>통지의무</w:t>
            </w:r>
            <w:r w:rsidR="00B64432" w:rsidRPr="00342193">
              <w:rPr>
                <w:rFonts w:hAnsi="바탕" w:hint="eastAsia"/>
                <w:b/>
                <w:bCs/>
                <w:color w:val="1F497D" w:themeColor="text2"/>
                <w:sz w:val="28"/>
                <w:szCs w:val="28"/>
              </w:rPr>
              <w:t>는 보험계약자의 의무</w:t>
            </w:r>
          </w:p>
          <w:p w:rsidR="00342193" w:rsidRPr="004C383E" w:rsidRDefault="00342193" w:rsidP="00342193">
            <w:pPr>
              <w:pStyle w:val="a8"/>
              <w:ind w:leftChars="0" w:left="648"/>
              <w:jc w:val="left"/>
              <w:rPr>
                <w:rFonts w:ascii="굴림체" w:eastAsia="굴림체" w:hAnsi="굴림체"/>
                <w:b/>
                <w:bCs/>
                <w:color w:val="0000FF"/>
                <w:sz w:val="28"/>
                <w:szCs w:val="28"/>
              </w:rPr>
            </w:pPr>
          </w:p>
        </w:tc>
      </w:tr>
    </w:tbl>
    <w:p w:rsidR="000479C9" w:rsidRPr="00D70EC5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342193" w:rsidRDefault="000479C9" w:rsidP="008805D0">
      <w:pPr>
        <w:tabs>
          <w:tab w:val="left" w:pos="426"/>
        </w:tabs>
        <w:rPr>
          <w:rFonts w:hAnsi="바탕"/>
          <w:b/>
          <w:bCs/>
          <w:sz w:val="24"/>
        </w:rPr>
      </w:pPr>
      <w:r w:rsidRPr="000677CB">
        <w:rPr>
          <w:rFonts w:hAnsi="바탕" w:hint="eastAsia"/>
          <w:b/>
          <w:sz w:val="24"/>
        </w:rPr>
        <w:t xml:space="preserve">□ </w:t>
      </w:r>
      <w:r w:rsidR="00DE347E" w:rsidRPr="000677CB">
        <w:rPr>
          <w:rFonts w:hAnsi="바탕" w:hint="eastAsia"/>
          <w:b/>
          <w:bCs/>
          <w:sz w:val="24"/>
        </w:rPr>
        <w:t>금융소비자연맹(</w:t>
      </w:r>
      <w:hyperlink r:id="rId10" w:history="1">
        <w:r w:rsidR="00DE347E" w:rsidRPr="000677CB">
          <w:rPr>
            <w:rStyle w:val="a3"/>
            <w:rFonts w:hAnsi="바탕" w:hint="eastAsia"/>
            <w:b/>
            <w:sz w:val="24"/>
          </w:rPr>
          <w:t>www.kfco.org</w:t>
        </w:r>
      </w:hyperlink>
      <w:r w:rsidR="00DE347E" w:rsidRPr="000677CB">
        <w:rPr>
          <w:rFonts w:hAnsi="바탕" w:hint="eastAsia"/>
          <w:b/>
          <w:sz w:val="24"/>
        </w:rPr>
        <w:t xml:space="preserve">, </w:t>
      </w:r>
      <w:r w:rsidR="0003654B">
        <w:rPr>
          <w:rFonts w:hAnsi="바탕" w:hint="eastAsia"/>
          <w:b/>
          <w:sz w:val="24"/>
        </w:rPr>
        <w:t>상임</w:t>
      </w:r>
      <w:r w:rsidR="00E53328">
        <w:rPr>
          <w:rFonts w:hAnsi="바탕" w:hint="eastAsia"/>
          <w:b/>
          <w:sz w:val="24"/>
        </w:rPr>
        <w:t xml:space="preserve">대표 </w:t>
      </w:r>
      <w:proofErr w:type="spellStart"/>
      <w:r w:rsidR="00E53328">
        <w:rPr>
          <w:rFonts w:hAnsi="바탕" w:hint="eastAsia"/>
          <w:b/>
          <w:sz w:val="24"/>
        </w:rPr>
        <w:t>조연행</w:t>
      </w:r>
      <w:proofErr w:type="spellEnd"/>
      <w:r w:rsidR="005B1D25" w:rsidRPr="000677CB">
        <w:rPr>
          <w:rFonts w:hAnsi="바탕" w:hint="eastAsia"/>
          <w:b/>
          <w:sz w:val="24"/>
        </w:rPr>
        <w:t xml:space="preserve">, </w:t>
      </w:r>
      <w:r w:rsidR="00DE347E" w:rsidRPr="000677CB">
        <w:rPr>
          <w:rFonts w:hAnsi="바탕" w:hint="eastAsia"/>
          <w:b/>
          <w:sz w:val="24"/>
        </w:rPr>
        <w:t>이하</w:t>
      </w:r>
      <w:r w:rsidR="00DE347E" w:rsidRPr="000677CB">
        <w:rPr>
          <w:rFonts w:hAnsi="바탕" w:hint="eastAsia"/>
          <w:b/>
          <w:bCs/>
          <w:sz w:val="24"/>
        </w:rPr>
        <w:t xml:space="preserve"> ‘금소연’)은 </w:t>
      </w:r>
      <w:r w:rsidR="00FC350E">
        <w:rPr>
          <w:rFonts w:hAnsi="바탕" w:hint="eastAsia"/>
          <w:b/>
          <w:bCs/>
          <w:sz w:val="24"/>
        </w:rPr>
        <w:t>최근 카드사 개인정보 유출</w:t>
      </w:r>
      <w:r w:rsidR="00342193">
        <w:rPr>
          <w:rFonts w:hAnsi="바탕" w:hint="eastAsia"/>
          <w:b/>
          <w:bCs/>
          <w:sz w:val="24"/>
        </w:rPr>
        <w:t>로</w:t>
      </w:r>
      <w:r w:rsidR="004C383E">
        <w:rPr>
          <w:rFonts w:hAnsi="바탕" w:hint="eastAsia"/>
          <w:b/>
          <w:bCs/>
          <w:sz w:val="24"/>
        </w:rPr>
        <w:t xml:space="preserve"> </w:t>
      </w:r>
      <w:r w:rsidR="00342193">
        <w:rPr>
          <w:rFonts w:hAnsi="바탕" w:hint="eastAsia"/>
          <w:b/>
          <w:bCs/>
          <w:sz w:val="24"/>
        </w:rPr>
        <w:t>신용</w:t>
      </w:r>
      <w:r w:rsidR="004C383E">
        <w:rPr>
          <w:rFonts w:hAnsi="바탕" w:hint="eastAsia"/>
          <w:b/>
          <w:bCs/>
          <w:sz w:val="24"/>
        </w:rPr>
        <w:t>카드</w:t>
      </w:r>
      <w:r w:rsidR="00342193">
        <w:rPr>
          <w:rFonts w:hAnsi="바탕" w:hint="eastAsia"/>
          <w:b/>
          <w:bCs/>
          <w:sz w:val="24"/>
        </w:rPr>
        <w:t xml:space="preserve">를 </w:t>
      </w:r>
      <w:r w:rsidR="004C383E">
        <w:rPr>
          <w:rFonts w:hAnsi="바탕" w:hint="eastAsia"/>
          <w:b/>
          <w:bCs/>
          <w:sz w:val="24"/>
        </w:rPr>
        <w:t>해지</w:t>
      </w:r>
      <w:r w:rsidR="00342193">
        <w:rPr>
          <w:rFonts w:ascii="HY나무L" w:eastAsia="HY나무L" w:hAnsi="바탕" w:hint="eastAsia"/>
          <w:b/>
          <w:bCs/>
          <w:sz w:val="24"/>
        </w:rPr>
        <w:t>·</w:t>
      </w:r>
      <w:proofErr w:type="spellStart"/>
      <w:r w:rsidR="004C383E">
        <w:rPr>
          <w:rFonts w:hAnsi="바탕" w:hint="eastAsia"/>
          <w:b/>
          <w:bCs/>
          <w:sz w:val="24"/>
        </w:rPr>
        <w:t>재발급</w:t>
      </w:r>
      <w:r w:rsidR="00342193">
        <w:rPr>
          <w:rFonts w:hAnsi="바탕" w:hint="eastAsia"/>
          <w:b/>
          <w:bCs/>
          <w:sz w:val="24"/>
        </w:rPr>
        <w:t>받거나</w:t>
      </w:r>
      <w:proofErr w:type="spellEnd"/>
      <w:r w:rsidR="00342193">
        <w:rPr>
          <w:rFonts w:hAnsi="바탕" w:hint="eastAsia"/>
          <w:b/>
          <w:bCs/>
          <w:sz w:val="24"/>
        </w:rPr>
        <w:t xml:space="preserve">, 결제계좌를 변경하는 </w:t>
      </w:r>
      <w:r w:rsidR="00921274">
        <w:rPr>
          <w:rFonts w:hAnsi="바탕" w:hint="eastAsia"/>
          <w:b/>
          <w:bCs/>
          <w:sz w:val="24"/>
        </w:rPr>
        <w:t>경우</w:t>
      </w:r>
      <w:r w:rsidR="00342193">
        <w:rPr>
          <w:rFonts w:hAnsi="바탕" w:hint="eastAsia"/>
          <w:b/>
          <w:bCs/>
          <w:sz w:val="24"/>
        </w:rPr>
        <w:t xml:space="preserve">에, 반드시 보험사에 통지해 </w:t>
      </w:r>
      <w:r w:rsidR="00D17DCB">
        <w:rPr>
          <w:rFonts w:hAnsi="바탕" w:hint="eastAsia"/>
          <w:b/>
          <w:bCs/>
          <w:sz w:val="24"/>
        </w:rPr>
        <w:t xml:space="preserve">카드번호나 자동이체 계좌를 </w:t>
      </w:r>
      <w:r w:rsidR="00342193">
        <w:rPr>
          <w:rFonts w:hAnsi="바탕" w:hint="eastAsia"/>
          <w:b/>
          <w:bCs/>
          <w:sz w:val="24"/>
        </w:rPr>
        <w:t>변경해야 할 것이라고 밝혔다.</w:t>
      </w:r>
    </w:p>
    <w:p w:rsidR="00342193" w:rsidRDefault="00342193" w:rsidP="008805D0">
      <w:pPr>
        <w:tabs>
          <w:tab w:val="left" w:pos="426"/>
        </w:tabs>
        <w:rPr>
          <w:rFonts w:hAnsi="바탕"/>
          <w:b/>
          <w:bCs/>
          <w:sz w:val="24"/>
        </w:rPr>
      </w:pPr>
    </w:p>
    <w:p w:rsidR="004C383E" w:rsidRPr="0082450F" w:rsidRDefault="00342193" w:rsidP="008805D0">
      <w:pPr>
        <w:tabs>
          <w:tab w:val="left" w:pos="426"/>
        </w:tabs>
        <w:rPr>
          <w:rFonts w:hAnsi="바탕"/>
          <w:bCs/>
          <w:sz w:val="24"/>
        </w:rPr>
      </w:pPr>
      <w:r w:rsidRPr="0082450F">
        <w:rPr>
          <w:rFonts w:hAnsi="바탕" w:hint="eastAsia"/>
          <w:bCs/>
          <w:sz w:val="24"/>
        </w:rPr>
        <w:t xml:space="preserve">신용카드번호나 </w:t>
      </w:r>
      <w:r w:rsidR="00D17DCB">
        <w:rPr>
          <w:rFonts w:hAnsi="바탕" w:hint="eastAsia"/>
          <w:bCs/>
          <w:sz w:val="24"/>
        </w:rPr>
        <w:t xml:space="preserve">자동이체 </w:t>
      </w:r>
      <w:r w:rsidRPr="0082450F">
        <w:rPr>
          <w:rFonts w:hAnsi="바탕" w:hint="eastAsia"/>
          <w:bCs/>
          <w:sz w:val="24"/>
        </w:rPr>
        <w:t xml:space="preserve">결제계좌가 변경되어 보험사에 알리지 않고 그대로 놓아둘 경우 </w:t>
      </w:r>
      <w:r w:rsidR="004C383E" w:rsidRPr="0082450F">
        <w:rPr>
          <w:rFonts w:hAnsi="바탕" w:hint="eastAsia"/>
          <w:bCs/>
          <w:sz w:val="24"/>
        </w:rPr>
        <w:t xml:space="preserve">보험료가 </w:t>
      </w:r>
      <w:r w:rsidRPr="0082450F">
        <w:rPr>
          <w:rFonts w:hAnsi="바탕" w:hint="eastAsia"/>
          <w:bCs/>
          <w:sz w:val="24"/>
        </w:rPr>
        <w:t xml:space="preserve">정상적으로 </w:t>
      </w:r>
      <w:r w:rsidR="004C383E" w:rsidRPr="0082450F">
        <w:rPr>
          <w:rFonts w:hAnsi="바탕" w:hint="eastAsia"/>
          <w:bCs/>
          <w:sz w:val="24"/>
        </w:rPr>
        <w:t xml:space="preserve">인출되지 않아 </w:t>
      </w:r>
      <w:r w:rsidRPr="0082450F">
        <w:rPr>
          <w:rFonts w:hAnsi="바탕" w:hint="eastAsia"/>
          <w:bCs/>
          <w:sz w:val="24"/>
        </w:rPr>
        <w:t xml:space="preserve">보험계약이 </w:t>
      </w:r>
      <w:r w:rsidR="004C383E" w:rsidRPr="0082450F">
        <w:rPr>
          <w:rFonts w:hAnsi="바탕" w:hint="eastAsia"/>
          <w:bCs/>
          <w:sz w:val="24"/>
        </w:rPr>
        <w:t>실효될 수 있</w:t>
      </w:r>
      <w:r w:rsidRPr="0082450F">
        <w:rPr>
          <w:rFonts w:hAnsi="바탕" w:hint="eastAsia"/>
          <w:bCs/>
          <w:sz w:val="24"/>
        </w:rPr>
        <w:t>다.</w:t>
      </w:r>
    </w:p>
    <w:p w:rsidR="008805D0" w:rsidRDefault="00FC350E" w:rsidP="008805D0">
      <w:pPr>
        <w:tabs>
          <w:tab w:val="left" w:pos="426"/>
        </w:tabs>
        <w:rPr>
          <w:rFonts w:hAnsi="바탕"/>
          <w:b/>
          <w:bCs/>
          <w:sz w:val="24"/>
        </w:rPr>
      </w:pPr>
      <w:r>
        <w:rPr>
          <w:rFonts w:hAnsi="바탕" w:hint="eastAsia"/>
          <w:b/>
          <w:bCs/>
          <w:sz w:val="24"/>
        </w:rPr>
        <w:t xml:space="preserve"> </w:t>
      </w:r>
    </w:p>
    <w:p w:rsidR="004C383E" w:rsidRPr="0082450F" w:rsidRDefault="004C383E" w:rsidP="004C383E">
      <w:pPr>
        <w:pStyle w:val="hstyle0"/>
        <w:kinsoku w:val="0"/>
        <w:wordWrap w:val="0"/>
        <w:overflowPunct w:val="0"/>
        <w:autoSpaceDE w:val="0"/>
        <w:autoSpaceDN w:val="0"/>
        <w:snapToGrid w:val="0"/>
        <w:spacing w:line="240" w:lineRule="atLeast"/>
        <w:jc w:val="left"/>
        <w:rPr>
          <w:rFonts w:cs="바탕"/>
          <w:b/>
          <w:sz w:val="24"/>
        </w:rPr>
      </w:pPr>
      <w:r w:rsidRPr="0082450F">
        <w:rPr>
          <w:rFonts w:cs="바탕" w:hint="eastAsia"/>
          <w:b/>
          <w:sz w:val="24"/>
        </w:rPr>
        <w:t>□ 카드로 보험료를 납입하는 보험계약자는 카드가 해지 또는 재발급, 갱신발급인 경우 카드번호 등이 변경됨으로 보험사에 입력된 카드번호와 상이하여 보험료가 인출되지 않기 때문에 실효로 인해 정작 사고나 질병으로 인한 보상을 못 받</w:t>
      </w:r>
      <w:r w:rsidR="00342193" w:rsidRPr="0082450F">
        <w:rPr>
          <w:rFonts w:cs="바탕" w:hint="eastAsia"/>
          <w:b/>
          <w:sz w:val="24"/>
        </w:rPr>
        <w:t>을 수 있다.</w:t>
      </w:r>
    </w:p>
    <w:p w:rsidR="00420BC7" w:rsidRDefault="00420BC7" w:rsidP="0082450F">
      <w:pPr>
        <w:pStyle w:val="hstyle0"/>
        <w:kinsoku w:val="0"/>
        <w:wordWrap w:val="0"/>
        <w:overflowPunct w:val="0"/>
        <w:autoSpaceDE w:val="0"/>
        <w:autoSpaceDN w:val="0"/>
        <w:snapToGrid w:val="0"/>
        <w:spacing w:line="240" w:lineRule="atLeast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&lt;</w:t>
      </w:r>
      <w:r w:rsidR="0082450F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사례</w:t>
      </w:r>
      <w:r w:rsidR="0082450F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&gt;</w:t>
      </w:r>
    </w:p>
    <w:p w:rsidR="00420BC7" w:rsidRPr="0082450F" w:rsidRDefault="00420BC7" w:rsidP="00FC350E">
      <w:pPr>
        <w:pStyle w:val="hstyle0"/>
        <w:kinsoku w:val="0"/>
        <w:wordWrap w:val="0"/>
        <w:overflowPunct w:val="0"/>
        <w:autoSpaceDE w:val="0"/>
        <w:autoSpaceDN w:val="0"/>
        <w:snapToGrid w:val="0"/>
        <w:spacing w:line="240" w:lineRule="atLeast"/>
        <w:jc w:val="left"/>
        <w:rPr>
          <w:sz w:val="24"/>
          <w:szCs w:val="24"/>
        </w:rPr>
      </w:pPr>
      <w:proofErr w:type="spellStart"/>
      <w:r w:rsidRPr="0082450F">
        <w:rPr>
          <w:rFonts w:hint="eastAsia"/>
          <w:sz w:val="24"/>
          <w:szCs w:val="24"/>
        </w:rPr>
        <w:t>수원사는</w:t>
      </w:r>
      <w:proofErr w:type="spellEnd"/>
      <w:r w:rsidRPr="0082450F">
        <w:rPr>
          <w:rFonts w:hint="eastAsia"/>
          <w:sz w:val="24"/>
          <w:szCs w:val="24"/>
        </w:rPr>
        <w:t xml:space="preserve"> 김모씨는 카드</w:t>
      </w:r>
      <w:r w:rsidR="0082450F" w:rsidRPr="0082450F">
        <w:rPr>
          <w:rFonts w:hint="eastAsia"/>
          <w:sz w:val="24"/>
          <w:szCs w:val="24"/>
        </w:rPr>
        <w:t xml:space="preserve">를 분실한 후 </w:t>
      </w:r>
      <w:r w:rsidRPr="0082450F">
        <w:rPr>
          <w:rFonts w:hint="eastAsia"/>
          <w:sz w:val="24"/>
          <w:szCs w:val="24"/>
        </w:rPr>
        <w:t>재발급 받았음. 5</w:t>
      </w:r>
      <w:proofErr w:type="spellStart"/>
      <w:r w:rsidRPr="0082450F">
        <w:rPr>
          <w:rFonts w:hint="eastAsia"/>
          <w:sz w:val="24"/>
          <w:szCs w:val="24"/>
        </w:rPr>
        <w:t>개월뒤</w:t>
      </w:r>
      <w:proofErr w:type="spellEnd"/>
      <w:r w:rsidRPr="0082450F">
        <w:rPr>
          <w:rFonts w:hint="eastAsia"/>
          <w:sz w:val="24"/>
          <w:szCs w:val="24"/>
        </w:rPr>
        <w:t xml:space="preserve"> 산에</w:t>
      </w:r>
      <w:r w:rsidR="00DC602E" w:rsidRPr="0082450F">
        <w:rPr>
          <w:rFonts w:hint="eastAsia"/>
          <w:sz w:val="24"/>
          <w:szCs w:val="24"/>
        </w:rPr>
        <w:t xml:space="preserve"> </w:t>
      </w:r>
      <w:r w:rsidRPr="0082450F">
        <w:rPr>
          <w:rFonts w:hint="eastAsia"/>
          <w:sz w:val="24"/>
          <w:szCs w:val="24"/>
        </w:rPr>
        <w:t>가다 넘어져 다쳐 치료</w:t>
      </w:r>
      <w:r w:rsidR="00DC602E" w:rsidRPr="0082450F">
        <w:rPr>
          <w:rFonts w:hint="eastAsia"/>
          <w:sz w:val="24"/>
          <w:szCs w:val="24"/>
        </w:rPr>
        <w:t xml:space="preserve"> </w:t>
      </w:r>
      <w:r w:rsidRPr="0082450F">
        <w:rPr>
          <w:rFonts w:hint="eastAsia"/>
          <w:sz w:val="24"/>
          <w:szCs w:val="24"/>
        </w:rPr>
        <w:t>후 보험사에 보험금을 청구하였으나</w:t>
      </w:r>
      <w:r w:rsidR="00DC602E" w:rsidRPr="0082450F">
        <w:rPr>
          <w:rFonts w:hint="eastAsia"/>
          <w:sz w:val="24"/>
          <w:szCs w:val="24"/>
        </w:rPr>
        <w:t xml:space="preserve"> </w:t>
      </w:r>
      <w:r w:rsidRPr="0082450F">
        <w:rPr>
          <w:rFonts w:hint="eastAsia"/>
          <w:sz w:val="24"/>
          <w:szCs w:val="24"/>
        </w:rPr>
        <w:t xml:space="preserve">실효되어 보상이 안 된다는 통보를 받음. 김모씨는 카드를 재발급 받은 후 보험사에 통보하여 변경을 해야 하나 </w:t>
      </w:r>
      <w:r w:rsidR="0082450F" w:rsidRPr="0082450F">
        <w:rPr>
          <w:rFonts w:hint="eastAsia"/>
          <w:sz w:val="24"/>
          <w:szCs w:val="24"/>
        </w:rPr>
        <w:t>카드번호가 동일한</w:t>
      </w:r>
      <w:r w:rsidRPr="0082450F">
        <w:rPr>
          <w:rFonts w:hint="eastAsia"/>
          <w:sz w:val="24"/>
          <w:szCs w:val="24"/>
        </w:rPr>
        <w:t xml:space="preserve"> 것으로 </w:t>
      </w:r>
      <w:r w:rsidR="0082450F" w:rsidRPr="0082450F">
        <w:rPr>
          <w:rFonts w:hint="eastAsia"/>
          <w:sz w:val="24"/>
          <w:szCs w:val="24"/>
        </w:rPr>
        <w:t xml:space="preserve">잘못 알고 </w:t>
      </w:r>
      <w:r w:rsidR="00DC602E" w:rsidRPr="0082450F">
        <w:rPr>
          <w:rFonts w:hint="eastAsia"/>
          <w:sz w:val="24"/>
          <w:szCs w:val="24"/>
        </w:rPr>
        <w:t>변경</w:t>
      </w:r>
      <w:r w:rsidRPr="0082450F">
        <w:rPr>
          <w:rFonts w:hint="eastAsia"/>
          <w:sz w:val="24"/>
          <w:szCs w:val="24"/>
        </w:rPr>
        <w:t xml:space="preserve">하지 </w:t>
      </w:r>
      <w:r w:rsidR="00DC602E" w:rsidRPr="0082450F">
        <w:rPr>
          <w:rFonts w:hint="eastAsia"/>
          <w:sz w:val="24"/>
          <w:szCs w:val="24"/>
        </w:rPr>
        <w:t>않았고</w:t>
      </w:r>
      <w:r w:rsidRPr="0082450F">
        <w:rPr>
          <w:rFonts w:hint="eastAsia"/>
          <w:sz w:val="24"/>
          <w:szCs w:val="24"/>
        </w:rPr>
        <w:t xml:space="preserve"> 이사를 하는 바람에 보험사의 </w:t>
      </w:r>
      <w:r w:rsidR="0082450F" w:rsidRPr="0082450F">
        <w:rPr>
          <w:rFonts w:hint="eastAsia"/>
          <w:sz w:val="24"/>
          <w:szCs w:val="24"/>
        </w:rPr>
        <w:t>실효예고</w:t>
      </w:r>
      <w:r w:rsidRPr="0082450F">
        <w:rPr>
          <w:rFonts w:hint="eastAsia"/>
          <w:sz w:val="24"/>
          <w:szCs w:val="24"/>
        </w:rPr>
        <w:t>안내</w:t>
      </w:r>
      <w:r w:rsidR="0082450F" w:rsidRPr="0082450F">
        <w:rPr>
          <w:rFonts w:hint="eastAsia"/>
          <w:sz w:val="24"/>
          <w:szCs w:val="24"/>
        </w:rPr>
        <w:t xml:space="preserve"> 통보</w:t>
      </w:r>
      <w:r w:rsidRPr="0082450F">
        <w:rPr>
          <w:rFonts w:hint="eastAsia"/>
          <w:sz w:val="24"/>
          <w:szCs w:val="24"/>
        </w:rPr>
        <w:t>도 못 받은 상황이었음.</w:t>
      </w:r>
    </w:p>
    <w:p w:rsidR="008E3E64" w:rsidRPr="0082450F" w:rsidRDefault="00FC350E" w:rsidP="00FC350E">
      <w:pPr>
        <w:pStyle w:val="hstyle0"/>
        <w:kinsoku w:val="0"/>
        <w:wordWrap w:val="0"/>
        <w:overflowPunct w:val="0"/>
        <w:autoSpaceDE w:val="0"/>
        <w:autoSpaceDN w:val="0"/>
        <w:snapToGrid w:val="0"/>
        <w:spacing w:line="240" w:lineRule="atLeast"/>
        <w:jc w:val="left"/>
        <w:rPr>
          <w:rFonts w:cs="바탕"/>
          <w:sz w:val="24"/>
        </w:rPr>
      </w:pPr>
      <w:r w:rsidRPr="0082450F">
        <w:rPr>
          <w:rFonts w:hint="eastAsia"/>
          <w:sz w:val="24"/>
          <w:szCs w:val="24"/>
        </w:rPr>
        <w:t xml:space="preserve"> </w:t>
      </w:r>
    </w:p>
    <w:p w:rsidR="0082450F" w:rsidRDefault="00BC2867" w:rsidP="00FC350E">
      <w:pPr>
        <w:pStyle w:val="hstyle0"/>
        <w:kinsoku w:val="0"/>
        <w:overflowPunct w:val="0"/>
        <w:autoSpaceDE w:val="0"/>
        <w:autoSpaceDN w:val="0"/>
        <w:spacing w:line="240" w:lineRule="auto"/>
        <w:rPr>
          <w:b/>
          <w:bCs/>
          <w:sz w:val="24"/>
          <w:szCs w:val="24"/>
        </w:rPr>
      </w:pPr>
      <w:r w:rsidRPr="001A12AB">
        <w:rPr>
          <w:rFonts w:cs="바탕" w:hint="eastAsia"/>
          <w:b/>
          <w:sz w:val="24"/>
        </w:rPr>
        <w:t xml:space="preserve">□ </w:t>
      </w:r>
      <w:r>
        <w:rPr>
          <w:rFonts w:hint="eastAsia"/>
          <w:b/>
          <w:bCs/>
          <w:sz w:val="24"/>
          <w:szCs w:val="24"/>
        </w:rPr>
        <w:t>금소연</w:t>
      </w:r>
      <w:r w:rsidR="00397F26">
        <w:rPr>
          <w:rFonts w:hint="eastAsia"/>
          <w:b/>
          <w:bCs/>
          <w:sz w:val="24"/>
          <w:szCs w:val="24"/>
        </w:rPr>
        <w:t xml:space="preserve"> 이기욱 </w:t>
      </w:r>
      <w:r w:rsidR="00420BC7">
        <w:rPr>
          <w:rFonts w:hint="eastAsia"/>
          <w:b/>
          <w:bCs/>
          <w:sz w:val="24"/>
          <w:szCs w:val="24"/>
        </w:rPr>
        <w:t xml:space="preserve">보험국장은 통지의무는 보험계약자의 의무로 </w:t>
      </w:r>
      <w:r w:rsidR="0082450F">
        <w:rPr>
          <w:rFonts w:hint="eastAsia"/>
          <w:b/>
          <w:bCs/>
          <w:sz w:val="24"/>
          <w:szCs w:val="24"/>
        </w:rPr>
        <w:t>주소,</w:t>
      </w:r>
      <w:r w:rsidR="00D17DCB">
        <w:rPr>
          <w:rFonts w:hint="eastAsia"/>
          <w:b/>
          <w:bCs/>
          <w:sz w:val="24"/>
          <w:szCs w:val="24"/>
        </w:rPr>
        <w:t xml:space="preserve"> </w:t>
      </w:r>
      <w:r w:rsidR="0082450F">
        <w:rPr>
          <w:rFonts w:hint="eastAsia"/>
          <w:b/>
          <w:bCs/>
          <w:sz w:val="24"/>
          <w:szCs w:val="24"/>
        </w:rPr>
        <w:t>계좌번호</w:t>
      </w:r>
      <w:r w:rsidR="00D17DCB">
        <w:rPr>
          <w:rFonts w:hint="eastAsia"/>
          <w:b/>
          <w:bCs/>
          <w:sz w:val="24"/>
          <w:szCs w:val="24"/>
        </w:rPr>
        <w:t xml:space="preserve"> </w:t>
      </w:r>
      <w:r w:rsidR="0082450F">
        <w:rPr>
          <w:rFonts w:hint="eastAsia"/>
          <w:b/>
          <w:bCs/>
          <w:sz w:val="24"/>
          <w:szCs w:val="24"/>
        </w:rPr>
        <w:t xml:space="preserve">등의 </w:t>
      </w:r>
      <w:proofErr w:type="spellStart"/>
      <w:r w:rsidR="0082450F">
        <w:rPr>
          <w:rFonts w:hint="eastAsia"/>
          <w:b/>
          <w:bCs/>
          <w:sz w:val="24"/>
          <w:szCs w:val="24"/>
        </w:rPr>
        <w:t>변경시에는</w:t>
      </w:r>
      <w:proofErr w:type="spellEnd"/>
      <w:r w:rsidR="0082450F">
        <w:rPr>
          <w:rFonts w:hint="eastAsia"/>
          <w:b/>
          <w:bCs/>
          <w:sz w:val="24"/>
          <w:szCs w:val="24"/>
        </w:rPr>
        <w:t xml:space="preserve"> 반드시 </w:t>
      </w:r>
      <w:r w:rsidR="00420BC7">
        <w:rPr>
          <w:rFonts w:hint="eastAsia"/>
          <w:b/>
          <w:bCs/>
          <w:sz w:val="24"/>
          <w:szCs w:val="24"/>
        </w:rPr>
        <w:t>보험</w:t>
      </w:r>
      <w:r w:rsidR="0082450F">
        <w:rPr>
          <w:rFonts w:hint="eastAsia"/>
          <w:b/>
          <w:bCs/>
          <w:sz w:val="24"/>
          <w:szCs w:val="24"/>
        </w:rPr>
        <w:t xml:space="preserve">사에 알려주어야 하며, </w:t>
      </w:r>
      <w:r w:rsidR="00420BC7">
        <w:rPr>
          <w:rFonts w:hint="eastAsia"/>
          <w:b/>
          <w:bCs/>
          <w:sz w:val="24"/>
          <w:szCs w:val="24"/>
        </w:rPr>
        <w:t>금융당국과 보험사는</w:t>
      </w:r>
      <w:r w:rsidR="00B64432">
        <w:rPr>
          <w:rFonts w:hint="eastAsia"/>
          <w:b/>
          <w:bCs/>
          <w:sz w:val="24"/>
          <w:szCs w:val="24"/>
        </w:rPr>
        <w:t xml:space="preserve"> </w:t>
      </w:r>
      <w:r w:rsidR="00420BC7">
        <w:rPr>
          <w:rFonts w:hint="eastAsia"/>
          <w:b/>
          <w:bCs/>
          <w:sz w:val="24"/>
          <w:szCs w:val="24"/>
        </w:rPr>
        <w:t xml:space="preserve">이번 카드대란으로 카드 해지와 재발급이 대량으로 이루어지고 있는 만큼 이로 인한 피해자가 나오지 않도록 </w:t>
      </w:r>
      <w:bookmarkStart w:id="0" w:name="_GoBack"/>
      <w:bookmarkEnd w:id="0"/>
      <w:r w:rsidR="00420BC7">
        <w:rPr>
          <w:rFonts w:hint="eastAsia"/>
          <w:b/>
          <w:bCs/>
          <w:sz w:val="24"/>
          <w:szCs w:val="24"/>
        </w:rPr>
        <w:t xml:space="preserve">안내에 철저를 기해야 </w:t>
      </w:r>
      <w:r w:rsidR="0082450F">
        <w:rPr>
          <w:rFonts w:hint="eastAsia"/>
          <w:b/>
          <w:bCs/>
          <w:sz w:val="24"/>
          <w:szCs w:val="24"/>
        </w:rPr>
        <w:t xml:space="preserve">할 것이라고 </w:t>
      </w:r>
      <w:r w:rsidR="00420BC7">
        <w:rPr>
          <w:rFonts w:hint="eastAsia"/>
          <w:b/>
          <w:bCs/>
          <w:sz w:val="24"/>
          <w:szCs w:val="24"/>
        </w:rPr>
        <w:t>밝</w:t>
      </w:r>
      <w:r w:rsidR="0082450F">
        <w:rPr>
          <w:rFonts w:hint="eastAsia"/>
          <w:b/>
          <w:bCs/>
          <w:sz w:val="24"/>
          <w:szCs w:val="24"/>
        </w:rPr>
        <w:t>혔다.</w:t>
      </w:r>
    </w:p>
    <w:p w:rsidR="00420BC7" w:rsidRDefault="00420BC7" w:rsidP="00FC350E">
      <w:pPr>
        <w:pStyle w:val="hstyle0"/>
        <w:kinsoku w:val="0"/>
        <w:overflowPunct w:val="0"/>
        <w:autoSpaceDE w:val="0"/>
        <w:autoSpaceDN w:val="0"/>
        <w:spacing w:line="240" w:lineRule="auto"/>
        <w:rPr>
          <w:b/>
          <w:bCs/>
          <w:sz w:val="24"/>
          <w:szCs w:val="24"/>
        </w:rPr>
      </w:pPr>
    </w:p>
    <w:p w:rsidR="00D41235" w:rsidRPr="000479C9" w:rsidRDefault="00D41235" w:rsidP="00D41235">
      <w:pPr>
        <w:numPr>
          <w:ilvl w:val="0"/>
          <w:numId w:val="2"/>
        </w:numPr>
        <w:wordWrap/>
        <w:spacing w:line="300" w:lineRule="exact"/>
        <w:ind w:rightChars="22" w:right="44"/>
      </w:pPr>
      <w:r w:rsidRPr="00142359">
        <w:rPr>
          <w:rFonts w:hAnsi="바탕" w:hint="eastAsia"/>
          <w:b/>
          <w:bCs/>
          <w:szCs w:val="18"/>
        </w:rPr>
        <w:t>이 보도자료는 금융소비자연맹사이트(http://www.kfco.org)에 수록되어 있습니다. 끝.</w:t>
      </w:r>
    </w:p>
    <w:sectPr w:rsidR="00D41235" w:rsidRPr="000479C9" w:rsidSect="003241BD">
      <w:pgSz w:w="11906" w:h="16838"/>
      <w:pgMar w:top="1701" w:right="1440" w:bottom="1135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3F2" w:rsidRDefault="00FA13F2"/>
  </w:endnote>
  <w:endnote w:type="continuationSeparator" w:id="0">
    <w:p w:rsidR="00FA13F2" w:rsidRDefault="00FA13F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39D77CF9" w:usb2="00000010" w:usb3="00000000" w:csb0="00080000" w:csb1="00000000"/>
  </w:font>
  <w:font w:name="HY나무L">
    <w:panose1 w:val="02030600000101010101"/>
    <w:charset w:val="81"/>
    <w:family w:val="roman"/>
    <w:pitch w:val="variable"/>
    <w:sig w:usb0="800002A7" w:usb1="19D77CF9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3F2" w:rsidRDefault="00FA13F2"/>
  </w:footnote>
  <w:footnote w:type="continuationSeparator" w:id="0">
    <w:p w:rsidR="00FA13F2" w:rsidRDefault="00FA13F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9241D0"/>
    <w:multiLevelType w:val="hybridMultilevel"/>
    <w:tmpl w:val="7C36C336"/>
    <w:lvl w:ilvl="0" w:tplc="C744FA9A">
      <w:start w:val="2013"/>
      <w:numFmt w:val="bullet"/>
      <w:lvlText w:val="□"/>
      <w:lvlJc w:val="left"/>
      <w:pPr>
        <w:ind w:left="760" w:hanging="360"/>
      </w:pPr>
      <w:rPr>
        <w:rFonts w:ascii="바탕" w:eastAsia="바탕" w:hAnsi="바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A7F54F2"/>
    <w:multiLevelType w:val="hybridMultilevel"/>
    <w:tmpl w:val="801E8C20"/>
    <w:lvl w:ilvl="0" w:tplc="E35E0D96">
      <w:start w:val="2"/>
      <w:numFmt w:val="bullet"/>
      <w:lvlText w:val="·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57F63D7B"/>
    <w:multiLevelType w:val="hybridMultilevel"/>
    <w:tmpl w:val="8E305840"/>
    <w:lvl w:ilvl="0" w:tplc="F546080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5B7B3BEA"/>
    <w:multiLevelType w:val="hybridMultilevel"/>
    <w:tmpl w:val="C7CC7720"/>
    <w:lvl w:ilvl="0" w:tplc="139C956C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3229B2"/>
    <w:multiLevelType w:val="hybridMultilevel"/>
    <w:tmpl w:val="FFEA69DE"/>
    <w:lvl w:ilvl="0" w:tplc="FADA321E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734A3746"/>
    <w:multiLevelType w:val="hybridMultilevel"/>
    <w:tmpl w:val="0D720B7A"/>
    <w:lvl w:ilvl="0" w:tplc="260868FC">
      <w:start w:val="2013"/>
      <w:numFmt w:val="bullet"/>
      <w:lvlText w:val="□"/>
      <w:lvlJc w:val="left"/>
      <w:pPr>
        <w:ind w:left="760" w:hanging="360"/>
      </w:pPr>
      <w:rPr>
        <w:rFonts w:ascii="바탕" w:eastAsia="바탕" w:hAnsi="바탕" w:cs="바탕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795C1530"/>
    <w:multiLevelType w:val="hybridMultilevel"/>
    <w:tmpl w:val="350C5A12"/>
    <w:lvl w:ilvl="0" w:tplc="FED4D33C">
      <w:start w:val="2013"/>
      <w:numFmt w:val="bullet"/>
      <w:lvlText w:val="□"/>
      <w:lvlJc w:val="left"/>
      <w:pPr>
        <w:ind w:left="760" w:hanging="360"/>
      </w:pPr>
      <w:rPr>
        <w:rFonts w:ascii="바탕" w:eastAsia="바탕" w:hAnsi="바탕" w:cs="바탕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7FFD5433"/>
    <w:multiLevelType w:val="hybridMultilevel"/>
    <w:tmpl w:val="10B8BF1A"/>
    <w:lvl w:ilvl="0" w:tplc="033ED5FE">
      <w:start w:val="2013"/>
      <w:numFmt w:val="bullet"/>
      <w:lvlText w:val="-"/>
      <w:lvlJc w:val="left"/>
      <w:pPr>
        <w:ind w:left="648" w:hanging="360"/>
      </w:pPr>
      <w:rPr>
        <w:rFonts w:ascii="굴림체" w:eastAsia="굴림체" w:hAnsi="굴림체" w:cs="Times New Roman" w:hint="eastAsia"/>
        <w:color w:val="auto"/>
        <w:sz w:val="22"/>
      </w:rPr>
    </w:lvl>
    <w:lvl w:ilvl="1" w:tplc="04090003" w:tentative="1">
      <w:start w:val="1"/>
      <w:numFmt w:val="bullet"/>
      <w:lvlText w:val=""/>
      <w:lvlJc w:val="left"/>
      <w:pPr>
        <w:ind w:left="108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8" w:hanging="40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8"/>
  </w:num>
  <w:num w:numId="6">
    <w:abstractNumId w:val="6"/>
  </w:num>
  <w:num w:numId="7">
    <w:abstractNumId w:val="3"/>
  </w:num>
  <w:num w:numId="8">
    <w:abstractNumId w:val="11"/>
  </w:num>
  <w:num w:numId="9">
    <w:abstractNumId w:val="5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2DB1"/>
    <w:rsid w:val="00006296"/>
    <w:rsid w:val="0000656D"/>
    <w:rsid w:val="00006F2D"/>
    <w:rsid w:val="00017623"/>
    <w:rsid w:val="00020E90"/>
    <w:rsid w:val="00022E93"/>
    <w:rsid w:val="00023226"/>
    <w:rsid w:val="00027454"/>
    <w:rsid w:val="0002764B"/>
    <w:rsid w:val="00027FAB"/>
    <w:rsid w:val="00030C8E"/>
    <w:rsid w:val="00033124"/>
    <w:rsid w:val="00034286"/>
    <w:rsid w:val="0003654B"/>
    <w:rsid w:val="0003727C"/>
    <w:rsid w:val="00041B71"/>
    <w:rsid w:val="000479C9"/>
    <w:rsid w:val="00065C0B"/>
    <w:rsid w:val="000677CB"/>
    <w:rsid w:val="000711FA"/>
    <w:rsid w:val="00076CAA"/>
    <w:rsid w:val="00086285"/>
    <w:rsid w:val="00093434"/>
    <w:rsid w:val="00093D84"/>
    <w:rsid w:val="000A34D8"/>
    <w:rsid w:val="000A6223"/>
    <w:rsid w:val="000B7475"/>
    <w:rsid w:val="000C1C44"/>
    <w:rsid w:val="000C26EC"/>
    <w:rsid w:val="000C4684"/>
    <w:rsid w:val="000D043F"/>
    <w:rsid w:val="000D32FC"/>
    <w:rsid w:val="000D47E1"/>
    <w:rsid w:val="000F0E4C"/>
    <w:rsid w:val="000F281E"/>
    <w:rsid w:val="00112D0B"/>
    <w:rsid w:val="001130C0"/>
    <w:rsid w:val="0012027A"/>
    <w:rsid w:val="001212FA"/>
    <w:rsid w:val="001226A1"/>
    <w:rsid w:val="00123C3E"/>
    <w:rsid w:val="001248FD"/>
    <w:rsid w:val="00124B30"/>
    <w:rsid w:val="00131400"/>
    <w:rsid w:val="00142359"/>
    <w:rsid w:val="00146DCE"/>
    <w:rsid w:val="00153B80"/>
    <w:rsid w:val="00155352"/>
    <w:rsid w:val="00161E69"/>
    <w:rsid w:val="00185BF2"/>
    <w:rsid w:val="001944EE"/>
    <w:rsid w:val="001A12AB"/>
    <w:rsid w:val="001A7F64"/>
    <w:rsid w:val="001B1D0B"/>
    <w:rsid w:val="001C1EA6"/>
    <w:rsid w:val="001C206E"/>
    <w:rsid w:val="001C3206"/>
    <w:rsid w:val="001C5F15"/>
    <w:rsid w:val="001D0149"/>
    <w:rsid w:val="001E0224"/>
    <w:rsid w:val="001E08FE"/>
    <w:rsid w:val="001E3B2D"/>
    <w:rsid w:val="001E3FDE"/>
    <w:rsid w:val="001F3F91"/>
    <w:rsid w:val="001F3F9D"/>
    <w:rsid w:val="00200A25"/>
    <w:rsid w:val="00212B71"/>
    <w:rsid w:val="00214374"/>
    <w:rsid w:val="00232055"/>
    <w:rsid w:val="00232894"/>
    <w:rsid w:val="0023425F"/>
    <w:rsid w:val="00241DC8"/>
    <w:rsid w:val="002462CF"/>
    <w:rsid w:val="00247486"/>
    <w:rsid w:val="00255E31"/>
    <w:rsid w:val="00264C16"/>
    <w:rsid w:val="00273A57"/>
    <w:rsid w:val="00273F4E"/>
    <w:rsid w:val="00276D48"/>
    <w:rsid w:val="00280C46"/>
    <w:rsid w:val="002823DE"/>
    <w:rsid w:val="00282CAF"/>
    <w:rsid w:val="00292B19"/>
    <w:rsid w:val="002A21B0"/>
    <w:rsid w:val="002A52C6"/>
    <w:rsid w:val="002A56D0"/>
    <w:rsid w:val="002B07CF"/>
    <w:rsid w:val="002C2577"/>
    <w:rsid w:val="002C7550"/>
    <w:rsid w:val="002D62C7"/>
    <w:rsid w:val="002E7858"/>
    <w:rsid w:val="002F0807"/>
    <w:rsid w:val="002F77DB"/>
    <w:rsid w:val="00303916"/>
    <w:rsid w:val="003122BD"/>
    <w:rsid w:val="00312E12"/>
    <w:rsid w:val="003137FA"/>
    <w:rsid w:val="00314519"/>
    <w:rsid w:val="003220BC"/>
    <w:rsid w:val="003226FB"/>
    <w:rsid w:val="003241BD"/>
    <w:rsid w:val="00327B1E"/>
    <w:rsid w:val="00327E01"/>
    <w:rsid w:val="00340F2B"/>
    <w:rsid w:val="00342193"/>
    <w:rsid w:val="00344F0F"/>
    <w:rsid w:val="00351A4A"/>
    <w:rsid w:val="00354BF9"/>
    <w:rsid w:val="00373661"/>
    <w:rsid w:val="003823CF"/>
    <w:rsid w:val="003926D2"/>
    <w:rsid w:val="00397ABD"/>
    <w:rsid w:val="00397F26"/>
    <w:rsid w:val="003A164C"/>
    <w:rsid w:val="003A233F"/>
    <w:rsid w:val="003A4426"/>
    <w:rsid w:val="003B2872"/>
    <w:rsid w:val="003B361D"/>
    <w:rsid w:val="003B3B2F"/>
    <w:rsid w:val="003B41D5"/>
    <w:rsid w:val="003B4B38"/>
    <w:rsid w:val="003C0968"/>
    <w:rsid w:val="003C105F"/>
    <w:rsid w:val="003C4B96"/>
    <w:rsid w:val="003E0160"/>
    <w:rsid w:val="003E0810"/>
    <w:rsid w:val="003F1DBF"/>
    <w:rsid w:val="003F35F7"/>
    <w:rsid w:val="004035DF"/>
    <w:rsid w:val="00420BC7"/>
    <w:rsid w:val="00421E86"/>
    <w:rsid w:val="004247A6"/>
    <w:rsid w:val="00426864"/>
    <w:rsid w:val="004306E4"/>
    <w:rsid w:val="004432A9"/>
    <w:rsid w:val="00445AEF"/>
    <w:rsid w:val="00453B45"/>
    <w:rsid w:val="00465178"/>
    <w:rsid w:val="004706F1"/>
    <w:rsid w:val="004718A4"/>
    <w:rsid w:val="00474DF3"/>
    <w:rsid w:val="004811EB"/>
    <w:rsid w:val="004952DA"/>
    <w:rsid w:val="00495980"/>
    <w:rsid w:val="004A1524"/>
    <w:rsid w:val="004A6AE8"/>
    <w:rsid w:val="004B251F"/>
    <w:rsid w:val="004B54F5"/>
    <w:rsid w:val="004C383E"/>
    <w:rsid w:val="004C5040"/>
    <w:rsid w:val="004C6F2F"/>
    <w:rsid w:val="004E2E35"/>
    <w:rsid w:val="004E320E"/>
    <w:rsid w:val="004E515D"/>
    <w:rsid w:val="004F7C2E"/>
    <w:rsid w:val="00501D9B"/>
    <w:rsid w:val="00503C23"/>
    <w:rsid w:val="005072D1"/>
    <w:rsid w:val="00511BCD"/>
    <w:rsid w:val="00515530"/>
    <w:rsid w:val="00520CA9"/>
    <w:rsid w:val="00525849"/>
    <w:rsid w:val="005368E0"/>
    <w:rsid w:val="005374C5"/>
    <w:rsid w:val="00540157"/>
    <w:rsid w:val="0054517A"/>
    <w:rsid w:val="00545AEC"/>
    <w:rsid w:val="00546C8B"/>
    <w:rsid w:val="0055001E"/>
    <w:rsid w:val="005504C6"/>
    <w:rsid w:val="00555D12"/>
    <w:rsid w:val="00557B64"/>
    <w:rsid w:val="0057571B"/>
    <w:rsid w:val="005819F7"/>
    <w:rsid w:val="00583F91"/>
    <w:rsid w:val="00584419"/>
    <w:rsid w:val="00584A71"/>
    <w:rsid w:val="00587E5A"/>
    <w:rsid w:val="00592324"/>
    <w:rsid w:val="005A6A80"/>
    <w:rsid w:val="005B1D25"/>
    <w:rsid w:val="005B5E63"/>
    <w:rsid w:val="005B6E3E"/>
    <w:rsid w:val="005C2448"/>
    <w:rsid w:val="005C3B2B"/>
    <w:rsid w:val="005C6397"/>
    <w:rsid w:val="005D0039"/>
    <w:rsid w:val="005D1F20"/>
    <w:rsid w:val="005D6D5E"/>
    <w:rsid w:val="005E191C"/>
    <w:rsid w:val="005F0D61"/>
    <w:rsid w:val="005F1AEC"/>
    <w:rsid w:val="005F727B"/>
    <w:rsid w:val="006003EA"/>
    <w:rsid w:val="006327EA"/>
    <w:rsid w:val="00634E7A"/>
    <w:rsid w:val="00644C09"/>
    <w:rsid w:val="00644E35"/>
    <w:rsid w:val="006512AA"/>
    <w:rsid w:val="00651E08"/>
    <w:rsid w:val="00652337"/>
    <w:rsid w:val="0065298B"/>
    <w:rsid w:val="00656305"/>
    <w:rsid w:val="006737AA"/>
    <w:rsid w:val="00673AE1"/>
    <w:rsid w:val="00675EDD"/>
    <w:rsid w:val="00676186"/>
    <w:rsid w:val="00676A51"/>
    <w:rsid w:val="0068399C"/>
    <w:rsid w:val="0068702A"/>
    <w:rsid w:val="006A2B2F"/>
    <w:rsid w:val="006A38ED"/>
    <w:rsid w:val="006A401D"/>
    <w:rsid w:val="006A4A1F"/>
    <w:rsid w:val="006A6793"/>
    <w:rsid w:val="006B78D1"/>
    <w:rsid w:val="006C05D9"/>
    <w:rsid w:val="006C70E2"/>
    <w:rsid w:val="006D5078"/>
    <w:rsid w:val="006D55A9"/>
    <w:rsid w:val="006D6F3D"/>
    <w:rsid w:val="006D7D7C"/>
    <w:rsid w:val="006E00EE"/>
    <w:rsid w:val="006F57BD"/>
    <w:rsid w:val="00705183"/>
    <w:rsid w:val="00707A28"/>
    <w:rsid w:val="00707E61"/>
    <w:rsid w:val="00713B28"/>
    <w:rsid w:val="00714CBE"/>
    <w:rsid w:val="00722771"/>
    <w:rsid w:val="00722EDF"/>
    <w:rsid w:val="00736A3C"/>
    <w:rsid w:val="00741CEC"/>
    <w:rsid w:val="00742C75"/>
    <w:rsid w:val="00747EF7"/>
    <w:rsid w:val="007522EB"/>
    <w:rsid w:val="007570FA"/>
    <w:rsid w:val="00757601"/>
    <w:rsid w:val="00762050"/>
    <w:rsid w:val="0076274A"/>
    <w:rsid w:val="00762B7D"/>
    <w:rsid w:val="00766AA8"/>
    <w:rsid w:val="007672C8"/>
    <w:rsid w:val="007705C0"/>
    <w:rsid w:val="00776720"/>
    <w:rsid w:val="00780E98"/>
    <w:rsid w:val="00794488"/>
    <w:rsid w:val="007A0A42"/>
    <w:rsid w:val="007A114D"/>
    <w:rsid w:val="007A39CB"/>
    <w:rsid w:val="007A42F0"/>
    <w:rsid w:val="007A4E4B"/>
    <w:rsid w:val="007A5297"/>
    <w:rsid w:val="007A5D15"/>
    <w:rsid w:val="007A6757"/>
    <w:rsid w:val="007A6D6F"/>
    <w:rsid w:val="007B59CA"/>
    <w:rsid w:val="007C1FFA"/>
    <w:rsid w:val="007C2323"/>
    <w:rsid w:val="007C6DE0"/>
    <w:rsid w:val="007C7296"/>
    <w:rsid w:val="007D343D"/>
    <w:rsid w:val="007D7519"/>
    <w:rsid w:val="007E1B1F"/>
    <w:rsid w:val="007E64DC"/>
    <w:rsid w:val="00802EB5"/>
    <w:rsid w:val="00817C4E"/>
    <w:rsid w:val="00821829"/>
    <w:rsid w:val="00821EF5"/>
    <w:rsid w:val="0082450F"/>
    <w:rsid w:val="0082529A"/>
    <w:rsid w:val="0082711F"/>
    <w:rsid w:val="00830CE7"/>
    <w:rsid w:val="00836AFE"/>
    <w:rsid w:val="008529E8"/>
    <w:rsid w:val="008568BA"/>
    <w:rsid w:val="00861F76"/>
    <w:rsid w:val="0086219C"/>
    <w:rsid w:val="00870CA2"/>
    <w:rsid w:val="00877681"/>
    <w:rsid w:val="00877785"/>
    <w:rsid w:val="008805D0"/>
    <w:rsid w:val="008859BA"/>
    <w:rsid w:val="008A17E5"/>
    <w:rsid w:val="008B4E1A"/>
    <w:rsid w:val="008B72B4"/>
    <w:rsid w:val="008B7EDC"/>
    <w:rsid w:val="008C1C82"/>
    <w:rsid w:val="008C2E73"/>
    <w:rsid w:val="008C371D"/>
    <w:rsid w:val="008C4374"/>
    <w:rsid w:val="008C79C5"/>
    <w:rsid w:val="008D2C42"/>
    <w:rsid w:val="008E11AC"/>
    <w:rsid w:val="008E3E64"/>
    <w:rsid w:val="008E57B4"/>
    <w:rsid w:val="008E7F7B"/>
    <w:rsid w:val="008F2AFC"/>
    <w:rsid w:val="0091640D"/>
    <w:rsid w:val="00921274"/>
    <w:rsid w:val="00934247"/>
    <w:rsid w:val="009377CF"/>
    <w:rsid w:val="00941FAF"/>
    <w:rsid w:val="009476D0"/>
    <w:rsid w:val="0095517A"/>
    <w:rsid w:val="009576EF"/>
    <w:rsid w:val="00967F44"/>
    <w:rsid w:val="00972EEC"/>
    <w:rsid w:val="00980CC7"/>
    <w:rsid w:val="009939B9"/>
    <w:rsid w:val="009A151C"/>
    <w:rsid w:val="009B07B4"/>
    <w:rsid w:val="009B5886"/>
    <w:rsid w:val="009C1F4D"/>
    <w:rsid w:val="009C2FDF"/>
    <w:rsid w:val="009D6275"/>
    <w:rsid w:val="009E2582"/>
    <w:rsid w:val="009E4F85"/>
    <w:rsid w:val="009E580B"/>
    <w:rsid w:val="009E5F6B"/>
    <w:rsid w:val="009F2CA7"/>
    <w:rsid w:val="00A00054"/>
    <w:rsid w:val="00A1301C"/>
    <w:rsid w:val="00A13C46"/>
    <w:rsid w:val="00A230E5"/>
    <w:rsid w:val="00A23347"/>
    <w:rsid w:val="00A26364"/>
    <w:rsid w:val="00A33F46"/>
    <w:rsid w:val="00A357BD"/>
    <w:rsid w:val="00A36D6D"/>
    <w:rsid w:val="00A41DE4"/>
    <w:rsid w:val="00A46788"/>
    <w:rsid w:val="00A5517C"/>
    <w:rsid w:val="00A57954"/>
    <w:rsid w:val="00A60853"/>
    <w:rsid w:val="00A6644A"/>
    <w:rsid w:val="00A70165"/>
    <w:rsid w:val="00A706E9"/>
    <w:rsid w:val="00A751E1"/>
    <w:rsid w:val="00A76265"/>
    <w:rsid w:val="00A93684"/>
    <w:rsid w:val="00A97248"/>
    <w:rsid w:val="00AA066D"/>
    <w:rsid w:val="00AA4375"/>
    <w:rsid w:val="00AA6FC4"/>
    <w:rsid w:val="00AB463E"/>
    <w:rsid w:val="00AC2E9B"/>
    <w:rsid w:val="00AC3580"/>
    <w:rsid w:val="00AC67EF"/>
    <w:rsid w:val="00AD08C4"/>
    <w:rsid w:val="00AD7DF4"/>
    <w:rsid w:val="00AE0C82"/>
    <w:rsid w:val="00AE33B0"/>
    <w:rsid w:val="00AE6C4F"/>
    <w:rsid w:val="00AF30BB"/>
    <w:rsid w:val="00AF3CE9"/>
    <w:rsid w:val="00AF49B2"/>
    <w:rsid w:val="00B03E55"/>
    <w:rsid w:val="00B063EB"/>
    <w:rsid w:val="00B1162C"/>
    <w:rsid w:val="00B210C7"/>
    <w:rsid w:val="00B25E6A"/>
    <w:rsid w:val="00B273E6"/>
    <w:rsid w:val="00B321D1"/>
    <w:rsid w:val="00B33A11"/>
    <w:rsid w:val="00B40F1A"/>
    <w:rsid w:val="00B40FF8"/>
    <w:rsid w:val="00B4195F"/>
    <w:rsid w:val="00B42847"/>
    <w:rsid w:val="00B52CA3"/>
    <w:rsid w:val="00B5382F"/>
    <w:rsid w:val="00B5415C"/>
    <w:rsid w:val="00B631D0"/>
    <w:rsid w:val="00B64432"/>
    <w:rsid w:val="00B85A46"/>
    <w:rsid w:val="00B87A5B"/>
    <w:rsid w:val="00B90671"/>
    <w:rsid w:val="00B93BF0"/>
    <w:rsid w:val="00B95152"/>
    <w:rsid w:val="00B953BB"/>
    <w:rsid w:val="00BA085F"/>
    <w:rsid w:val="00BC2867"/>
    <w:rsid w:val="00BC6BFE"/>
    <w:rsid w:val="00BC76AC"/>
    <w:rsid w:val="00BD33B6"/>
    <w:rsid w:val="00BD4551"/>
    <w:rsid w:val="00BD5BF9"/>
    <w:rsid w:val="00BE47AA"/>
    <w:rsid w:val="00C003A7"/>
    <w:rsid w:val="00C0072B"/>
    <w:rsid w:val="00C03410"/>
    <w:rsid w:val="00C113CB"/>
    <w:rsid w:val="00C115C6"/>
    <w:rsid w:val="00C1631A"/>
    <w:rsid w:val="00C20158"/>
    <w:rsid w:val="00C20D5A"/>
    <w:rsid w:val="00C20F52"/>
    <w:rsid w:val="00C249C0"/>
    <w:rsid w:val="00C2683B"/>
    <w:rsid w:val="00C34B34"/>
    <w:rsid w:val="00C358AC"/>
    <w:rsid w:val="00C4155E"/>
    <w:rsid w:val="00C440FC"/>
    <w:rsid w:val="00C45394"/>
    <w:rsid w:val="00C45FDB"/>
    <w:rsid w:val="00C478BA"/>
    <w:rsid w:val="00C556B0"/>
    <w:rsid w:val="00C57DE2"/>
    <w:rsid w:val="00C61847"/>
    <w:rsid w:val="00C85E0A"/>
    <w:rsid w:val="00C861EC"/>
    <w:rsid w:val="00C93A15"/>
    <w:rsid w:val="00CA37C4"/>
    <w:rsid w:val="00CB33E5"/>
    <w:rsid w:val="00CB77B6"/>
    <w:rsid w:val="00CC0438"/>
    <w:rsid w:val="00CD421D"/>
    <w:rsid w:val="00CE092F"/>
    <w:rsid w:val="00D07BE1"/>
    <w:rsid w:val="00D1623C"/>
    <w:rsid w:val="00D16951"/>
    <w:rsid w:val="00D17DCB"/>
    <w:rsid w:val="00D378A0"/>
    <w:rsid w:val="00D41235"/>
    <w:rsid w:val="00D57C75"/>
    <w:rsid w:val="00D60178"/>
    <w:rsid w:val="00D605E0"/>
    <w:rsid w:val="00D65E86"/>
    <w:rsid w:val="00D6669C"/>
    <w:rsid w:val="00D7052B"/>
    <w:rsid w:val="00D70EC5"/>
    <w:rsid w:val="00D71FA1"/>
    <w:rsid w:val="00D82C3C"/>
    <w:rsid w:val="00D8603D"/>
    <w:rsid w:val="00D9226C"/>
    <w:rsid w:val="00D924CC"/>
    <w:rsid w:val="00D9545C"/>
    <w:rsid w:val="00DA6A30"/>
    <w:rsid w:val="00DA7E17"/>
    <w:rsid w:val="00DB4B76"/>
    <w:rsid w:val="00DB57EA"/>
    <w:rsid w:val="00DB5CA0"/>
    <w:rsid w:val="00DC109B"/>
    <w:rsid w:val="00DC3CB6"/>
    <w:rsid w:val="00DC4243"/>
    <w:rsid w:val="00DC602E"/>
    <w:rsid w:val="00DD0827"/>
    <w:rsid w:val="00DD307A"/>
    <w:rsid w:val="00DD3861"/>
    <w:rsid w:val="00DE347E"/>
    <w:rsid w:val="00DE607F"/>
    <w:rsid w:val="00DF0672"/>
    <w:rsid w:val="00DF147A"/>
    <w:rsid w:val="00DF4742"/>
    <w:rsid w:val="00E01230"/>
    <w:rsid w:val="00E0475B"/>
    <w:rsid w:val="00E06B5D"/>
    <w:rsid w:val="00E24EBB"/>
    <w:rsid w:val="00E25F21"/>
    <w:rsid w:val="00E27027"/>
    <w:rsid w:val="00E518BA"/>
    <w:rsid w:val="00E53328"/>
    <w:rsid w:val="00E55934"/>
    <w:rsid w:val="00E606BC"/>
    <w:rsid w:val="00E62FF5"/>
    <w:rsid w:val="00E75BBD"/>
    <w:rsid w:val="00E75BE5"/>
    <w:rsid w:val="00E81AEE"/>
    <w:rsid w:val="00E8599E"/>
    <w:rsid w:val="00E9333F"/>
    <w:rsid w:val="00E96EB0"/>
    <w:rsid w:val="00EA5F20"/>
    <w:rsid w:val="00EB1CB7"/>
    <w:rsid w:val="00EB4A37"/>
    <w:rsid w:val="00EC0AC4"/>
    <w:rsid w:val="00EC2C01"/>
    <w:rsid w:val="00ED4288"/>
    <w:rsid w:val="00ED798E"/>
    <w:rsid w:val="00EE1ADB"/>
    <w:rsid w:val="00F10BC0"/>
    <w:rsid w:val="00F13B44"/>
    <w:rsid w:val="00F1791E"/>
    <w:rsid w:val="00F3693F"/>
    <w:rsid w:val="00F37147"/>
    <w:rsid w:val="00F427AC"/>
    <w:rsid w:val="00F44B89"/>
    <w:rsid w:val="00F52C6C"/>
    <w:rsid w:val="00F5492A"/>
    <w:rsid w:val="00F612EC"/>
    <w:rsid w:val="00F63906"/>
    <w:rsid w:val="00F71345"/>
    <w:rsid w:val="00F71577"/>
    <w:rsid w:val="00F74E6B"/>
    <w:rsid w:val="00F8519F"/>
    <w:rsid w:val="00F901B4"/>
    <w:rsid w:val="00FA13F2"/>
    <w:rsid w:val="00FA5F86"/>
    <w:rsid w:val="00FB492A"/>
    <w:rsid w:val="00FB4E83"/>
    <w:rsid w:val="00FC3356"/>
    <w:rsid w:val="00FC350E"/>
    <w:rsid w:val="00FC55F5"/>
    <w:rsid w:val="00FC56D1"/>
    <w:rsid w:val="00FD1EBE"/>
    <w:rsid w:val="00FD64C1"/>
    <w:rsid w:val="00FE47B6"/>
    <w:rsid w:val="00FF186B"/>
    <w:rsid w:val="00FF6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hstyle1">
    <w:name w:val="hstyle1"/>
    <w:basedOn w:val="a"/>
    <w:rsid w:val="000677CB"/>
    <w:pPr>
      <w:widowControl/>
      <w:wordWrap/>
      <w:autoSpaceDE/>
      <w:autoSpaceDN/>
      <w:spacing w:line="312" w:lineRule="auto"/>
      <w:ind w:left="262" w:hanging="262"/>
    </w:pPr>
    <w:rPr>
      <w:rFonts w:hAnsi="바탕" w:cs="굴림"/>
      <w:color w:val="000000"/>
      <w:spacing w:val="10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hstyle1">
    <w:name w:val="hstyle1"/>
    <w:basedOn w:val="a"/>
    <w:rsid w:val="000677CB"/>
    <w:pPr>
      <w:widowControl/>
      <w:wordWrap/>
      <w:autoSpaceDE/>
      <w:autoSpaceDN/>
      <w:spacing w:line="312" w:lineRule="auto"/>
      <w:ind w:left="262" w:hanging="262"/>
    </w:pPr>
    <w:rPr>
      <w:rFonts w:hAnsi="바탕" w:cs="굴림"/>
      <w:color w:val="000000"/>
      <w:spacing w:val="10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8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7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kfco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38EED7-B927-4AC8-B308-9D803C275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user</cp:lastModifiedBy>
  <cp:revision>4</cp:revision>
  <cp:lastPrinted>2014-01-28T04:22:00Z</cp:lastPrinted>
  <dcterms:created xsi:type="dcterms:W3CDTF">2014-01-28T04:30:00Z</dcterms:created>
  <dcterms:modified xsi:type="dcterms:W3CDTF">2014-01-28T04:34:00Z</dcterms:modified>
</cp:coreProperties>
</file>