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1F9" w:rsidRPr="001621F9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B4p8nx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A7152A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A97248">
              <w:rPr>
                <w:rFonts w:ascii="굴림" w:eastAsia="굴림" w:hAnsi="굴림" w:hint="eastAsia"/>
                <w:szCs w:val="22"/>
              </w:rPr>
              <w:t>1</w:t>
            </w:r>
            <w:r w:rsidR="00A45B6E">
              <w:rPr>
                <w:rFonts w:ascii="굴림" w:eastAsia="굴림" w:hAnsi="굴림" w:hint="eastAsia"/>
                <w:szCs w:val="22"/>
              </w:rPr>
              <w:t>2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2058E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A7152A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A7152A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A7152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27E01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85BF2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 w:rsidR="00A45B6E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Pr="00A45B6E" w:rsidRDefault="00C60A11" w:rsidP="00555D12">
            <w:pPr>
              <w:jc w:val="center"/>
              <w:rPr>
                <w:rFonts w:ascii="HY견고딕" w:eastAsia="HY견고딕" w:hAnsi="바탕" w:cs="바탕"/>
                <w:b/>
                <w:sz w:val="32"/>
                <w:szCs w:val="32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32"/>
              </w:rPr>
              <w:t xml:space="preserve"> </w:t>
            </w:r>
          </w:p>
          <w:p w:rsidR="006A4A1F" w:rsidRPr="00113CCD" w:rsidRDefault="00A45B6E" w:rsidP="00A45B6E">
            <w:pPr>
              <w:jc w:val="center"/>
              <w:rPr>
                <w:rFonts w:ascii="HY견고딕" w:eastAsia="HY견고딕" w:hAnsi="굴림체"/>
                <w:b/>
                <w:bCs/>
                <w:color w:val="C00000"/>
                <w:sz w:val="40"/>
                <w:szCs w:val="44"/>
              </w:rPr>
            </w:pPr>
            <w:r w:rsidRPr="00113CCD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44"/>
              </w:rPr>
              <w:t>금융소비자권익증진 최우수 국회의원</w:t>
            </w:r>
          </w:p>
          <w:p w:rsidR="002F77DB" w:rsidRPr="0089402D" w:rsidRDefault="00A45B6E" w:rsidP="00A45B6E">
            <w:pPr>
              <w:pStyle w:val="a8"/>
              <w:ind w:leftChars="0" w:left="648"/>
              <w:jc w:val="left"/>
              <w:rPr>
                <w:rFonts w:hAnsi="바탕"/>
                <w:b/>
                <w:bCs/>
                <w:color w:val="FF0000"/>
                <w:sz w:val="28"/>
                <w:szCs w:val="28"/>
              </w:rPr>
            </w:pPr>
            <w:r w:rsidRPr="0089402D">
              <w:rPr>
                <w:rFonts w:hAnsi="바탕" w:hint="eastAsia"/>
                <w:b/>
                <w:bCs/>
                <w:color w:val="FF0000"/>
                <w:sz w:val="28"/>
                <w:szCs w:val="28"/>
              </w:rPr>
              <w:t xml:space="preserve">   </w:t>
            </w:r>
          </w:p>
          <w:p w:rsidR="0023425F" w:rsidRPr="00113CCD" w:rsidRDefault="00A45B6E" w:rsidP="00113CCD">
            <w:pPr>
              <w:jc w:val="center"/>
              <w:rPr>
                <w:rFonts w:ascii="HY견고딕" w:eastAsia="HY견고딕" w:hAnsi="굴림체"/>
                <w:b/>
                <w:bCs/>
                <w:color w:val="0000FF"/>
                <w:sz w:val="52"/>
                <w:szCs w:val="40"/>
              </w:rPr>
            </w:pPr>
            <w:r w:rsidRPr="00113CCD">
              <w:rPr>
                <w:rFonts w:ascii="HY견고딕" w:eastAsia="HY견고딕" w:hAnsi="굴림체" w:hint="eastAsia"/>
                <w:b/>
                <w:bCs/>
                <w:sz w:val="52"/>
                <w:szCs w:val="40"/>
              </w:rPr>
              <w:t>김재경, 민병두 국회의원 선정</w:t>
            </w:r>
          </w:p>
          <w:p w:rsidR="005C3B2B" w:rsidRPr="0089402D" w:rsidRDefault="00A45B6E" w:rsidP="0089402D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</w:tc>
      </w:tr>
    </w:tbl>
    <w:p w:rsidR="000479C9" w:rsidRPr="00D70EC5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8805D0" w:rsidRDefault="000479C9" w:rsidP="00A45B6E">
      <w:pPr>
        <w:tabs>
          <w:tab w:val="left" w:pos="426"/>
        </w:tabs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</w:t>
      </w:r>
      <w:r w:rsidR="00B84900">
        <w:rPr>
          <w:rFonts w:hAnsi="바탕" w:hint="eastAsia"/>
          <w:b/>
          <w:bCs/>
          <w:sz w:val="24"/>
        </w:rPr>
        <w:t xml:space="preserve"> </w:t>
      </w:r>
      <w:r w:rsidR="00DE347E" w:rsidRPr="000677CB">
        <w:rPr>
          <w:rFonts w:hAnsi="바탕" w:hint="eastAsia"/>
          <w:b/>
          <w:bCs/>
          <w:sz w:val="24"/>
        </w:rPr>
        <w:t>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>대표 조연행</w:t>
      </w:r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113CCD">
        <w:rPr>
          <w:rFonts w:hAnsi="바탕" w:hint="eastAsia"/>
          <w:b/>
          <w:bCs/>
          <w:sz w:val="24"/>
        </w:rPr>
        <w:t xml:space="preserve">전체 국회의원 중에 </w:t>
      </w:r>
      <w:r w:rsidR="00A45B6E">
        <w:rPr>
          <w:rFonts w:hAnsi="바탕" w:hint="eastAsia"/>
          <w:b/>
          <w:bCs/>
          <w:sz w:val="24"/>
        </w:rPr>
        <w:t>소비자의 주권에 대한 투철한 철학과 소명 정신으로 금융소비자의 권리와 이익증진을 위해 국회에서 이를 구현하기</w:t>
      </w:r>
      <w:r w:rsidR="00E64624">
        <w:rPr>
          <w:rFonts w:hAnsi="바탕" w:hint="eastAsia"/>
          <w:b/>
          <w:bCs/>
          <w:sz w:val="24"/>
        </w:rPr>
        <w:t xml:space="preserve"> </w:t>
      </w:r>
      <w:r w:rsidR="00A45B6E">
        <w:rPr>
          <w:rFonts w:hAnsi="바탕" w:hint="eastAsia"/>
          <w:b/>
          <w:bCs/>
          <w:sz w:val="24"/>
        </w:rPr>
        <w:t xml:space="preserve">위한 소비자 입법과 정책 수립 등에 남다른 두각을 보인 </w:t>
      </w:r>
      <w:r w:rsidR="00A45B6E">
        <w:rPr>
          <w:rFonts w:hAnsi="바탕"/>
          <w:b/>
          <w:bCs/>
          <w:sz w:val="24"/>
        </w:rPr>
        <w:t>‘</w:t>
      </w:r>
      <w:r w:rsidR="00A45B6E">
        <w:rPr>
          <w:rFonts w:hAnsi="바탕" w:hint="eastAsia"/>
          <w:b/>
          <w:bCs/>
          <w:sz w:val="24"/>
        </w:rPr>
        <w:t>금융소비자권익증진 최우수</w:t>
      </w:r>
      <w:r w:rsidR="00A96BA4">
        <w:rPr>
          <w:rFonts w:hAnsi="바탕" w:hint="eastAsia"/>
          <w:b/>
          <w:bCs/>
          <w:sz w:val="24"/>
        </w:rPr>
        <w:t xml:space="preserve"> </w:t>
      </w:r>
      <w:r w:rsidR="00A45B6E">
        <w:rPr>
          <w:rFonts w:hAnsi="바탕" w:hint="eastAsia"/>
          <w:b/>
          <w:bCs/>
          <w:sz w:val="24"/>
        </w:rPr>
        <w:t>국회의원</w:t>
      </w:r>
      <w:r w:rsidR="00A45B6E">
        <w:rPr>
          <w:rFonts w:hAnsi="바탕"/>
          <w:b/>
          <w:bCs/>
          <w:sz w:val="24"/>
        </w:rPr>
        <w:t>’</w:t>
      </w:r>
      <w:r w:rsidR="00A45B6E">
        <w:rPr>
          <w:rFonts w:hAnsi="바탕" w:hint="eastAsia"/>
          <w:b/>
          <w:bCs/>
          <w:sz w:val="24"/>
        </w:rPr>
        <w:t xml:space="preserve">을 선정한 결과 김재경 의원과 민병두 의원이 선정되었다고 밝힘. </w:t>
      </w:r>
    </w:p>
    <w:p w:rsidR="00A97248" w:rsidRPr="001D0149" w:rsidRDefault="008805D0" w:rsidP="008805D0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89402D" w:rsidRDefault="00656305" w:rsidP="00A45B6E">
      <w:pPr>
        <w:pStyle w:val="hstyle0"/>
        <w:spacing w:line="240" w:lineRule="atLeast"/>
        <w:rPr>
          <w:rFonts w:cs="바탕"/>
          <w:sz w:val="24"/>
          <w:szCs w:val="24"/>
        </w:rPr>
      </w:pPr>
      <w:r w:rsidRPr="00A96BA4">
        <w:rPr>
          <w:rFonts w:cs="바탕" w:hint="eastAsia"/>
          <w:sz w:val="24"/>
        </w:rPr>
        <w:t>□</w:t>
      </w:r>
      <w:r w:rsidRPr="001A12AB">
        <w:rPr>
          <w:rFonts w:cs="바탕" w:hint="eastAsia"/>
          <w:b/>
          <w:sz w:val="24"/>
        </w:rPr>
        <w:t xml:space="preserve"> </w:t>
      </w:r>
      <w:r w:rsidR="00B84900" w:rsidRPr="00B84900">
        <w:rPr>
          <w:rFonts w:cs="바탕" w:hint="eastAsia"/>
          <w:sz w:val="24"/>
          <w:szCs w:val="24"/>
        </w:rPr>
        <w:t>김재경 의원</w:t>
      </w:r>
      <w:r w:rsidR="00A96BA4">
        <w:rPr>
          <w:rFonts w:cs="바탕" w:hint="eastAsia"/>
          <w:sz w:val="24"/>
          <w:szCs w:val="24"/>
        </w:rPr>
        <w:t>(새누리당 경남 진주 을)</w:t>
      </w:r>
      <w:r w:rsidR="00B84900" w:rsidRPr="00B84900">
        <w:rPr>
          <w:rFonts w:cs="바탕" w:hint="eastAsia"/>
          <w:sz w:val="24"/>
          <w:szCs w:val="24"/>
        </w:rPr>
        <w:t xml:space="preserve">은 </w:t>
      </w:r>
      <w:r w:rsidR="00B84900">
        <w:rPr>
          <w:rFonts w:cs="바탕" w:hint="eastAsia"/>
          <w:sz w:val="24"/>
          <w:szCs w:val="24"/>
        </w:rPr>
        <w:t xml:space="preserve">스미싱 피해 방지를 위해 </w:t>
      </w:r>
      <w:r w:rsidR="00B84900" w:rsidRPr="00B84900">
        <w:rPr>
          <w:rFonts w:cs="바탕" w:hint="eastAsia"/>
          <w:sz w:val="24"/>
          <w:szCs w:val="24"/>
        </w:rPr>
        <w:t>정보통신망</w:t>
      </w:r>
      <w:r w:rsidR="00B84900">
        <w:rPr>
          <w:rFonts w:cs="바탕" w:hint="eastAsia"/>
          <w:sz w:val="24"/>
          <w:szCs w:val="24"/>
        </w:rPr>
        <w:t xml:space="preserve"> 이용촉진 및 정보보호 등에 관한</w:t>
      </w:r>
      <w:r w:rsidR="00E64624">
        <w:rPr>
          <w:rFonts w:cs="바탕" w:hint="eastAsia"/>
          <w:sz w:val="24"/>
          <w:szCs w:val="24"/>
        </w:rPr>
        <w:t xml:space="preserve"> </w:t>
      </w:r>
      <w:r w:rsidR="00B84900">
        <w:rPr>
          <w:rFonts w:cs="바탕" w:hint="eastAsia"/>
          <w:sz w:val="24"/>
          <w:szCs w:val="24"/>
        </w:rPr>
        <w:t>법률 개안을 발의했고, 주식시장 불공정 근절을 위해 자본시장 금융투자업에 관한 법률 개정안을 발의하는 등 많은 입법활동과</w:t>
      </w:r>
      <w:r w:rsidR="0089402D">
        <w:rPr>
          <w:rFonts w:cs="바탕" w:hint="eastAsia"/>
          <w:sz w:val="24"/>
          <w:szCs w:val="24"/>
        </w:rPr>
        <w:t xml:space="preserve"> 증권사 금융사고 개선책 요구, 보험사의 과도한 소송 대책마련 촉구</w:t>
      </w:r>
      <w:r w:rsidR="00A96BA4">
        <w:rPr>
          <w:rFonts w:cs="바탕" w:hint="eastAsia"/>
          <w:sz w:val="24"/>
          <w:szCs w:val="24"/>
        </w:rPr>
        <w:t xml:space="preserve"> </w:t>
      </w:r>
      <w:r w:rsidR="0089402D">
        <w:rPr>
          <w:rFonts w:cs="바탕" w:hint="eastAsia"/>
          <w:sz w:val="24"/>
          <w:szCs w:val="24"/>
        </w:rPr>
        <w:t>등</w:t>
      </w:r>
      <w:r w:rsidR="00A06616">
        <w:rPr>
          <w:rFonts w:cs="바탕" w:hint="eastAsia"/>
          <w:sz w:val="24"/>
          <w:szCs w:val="24"/>
        </w:rPr>
        <w:t xml:space="preserve"> 현실적인 대정부 개선요구로 </w:t>
      </w:r>
      <w:r w:rsidR="0089402D">
        <w:rPr>
          <w:rFonts w:cs="바탕" w:hint="eastAsia"/>
          <w:sz w:val="24"/>
          <w:szCs w:val="24"/>
        </w:rPr>
        <w:t>금융</w:t>
      </w:r>
      <w:r w:rsidR="00E64624">
        <w:rPr>
          <w:rFonts w:cs="바탕" w:hint="eastAsia"/>
          <w:sz w:val="24"/>
          <w:szCs w:val="24"/>
        </w:rPr>
        <w:t xml:space="preserve"> </w:t>
      </w:r>
      <w:r w:rsidR="0089402D">
        <w:rPr>
          <w:rFonts w:cs="바탕" w:hint="eastAsia"/>
          <w:sz w:val="24"/>
          <w:szCs w:val="24"/>
        </w:rPr>
        <w:t>소비자의 권익 증진에 앞장</w:t>
      </w:r>
      <w:r w:rsidR="00346872">
        <w:rPr>
          <w:rFonts w:cs="바탕" w:hint="eastAsia"/>
          <w:sz w:val="24"/>
          <w:szCs w:val="24"/>
        </w:rPr>
        <w:t xml:space="preserve"> </w:t>
      </w:r>
      <w:r w:rsidR="0089402D">
        <w:rPr>
          <w:rFonts w:cs="바탕" w:hint="eastAsia"/>
          <w:sz w:val="24"/>
          <w:szCs w:val="24"/>
        </w:rPr>
        <w:t>서 왔으며,</w:t>
      </w:r>
    </w:p>
    <w:p w:rsidR="0089402D" w:rsidRDefault="0089402D" w:rsidP="00A45B6E">
      <w:pPr>
        <w:pStyle w:val="hstyle0"/>
        <w:spacing w:line="240" w:lineRule="atLeast"/>
        <w:rPr>
          <w:rFonts w:cs="바탕"/>
          <w:sz w:val="24"/>
          <w:szCs w:val="24"/>
        </w:rPr>
      </w:pPr>
    </w:p>
    <w:p w:rsidR="00113CCD" w:rsidRDefault="00113CCD" w:rsidP="00A45B6E">
      <w:pPr>
        <w:pStyle w:val="hstyle0"/>
        <w:spacing w:line="240" w:lineRule="atLeast"/>
        <w:rPr>
          <w:rFonts w:cs="바탕"/>
          <w:sz w:val="24"/>
          <w:szCs w:val="24"/>
        </w:rPr>
      </w:pPr>
      <w:r>
        <w:rPr>
          <w:rFonts w:cs="바탕" w:hint="eastAsia"/>
          <w:sz w:val="24"/>
          <w:szCs w:val="24"/>
        </w:rPr>
        <w:t xml:space="preserve">  </w:t>
      </w:r>
      <w:r>
        <w:rPr>
          <w:rFonts w:cs="바탕" w:hint="eastAsia"/>
          <w:noProof/>
          <w:sz w:val="24"/>
          <w:szCs w:val="24"/>
        </w:rPr>
        <w:drawing>
          <wp:inline distT="0" distB="0" distL="0" distR="0">
            <wp:extent cx="1609725" cy="1695450"/>
            <wp:effectExtent l="19050" t="0" r="9525" b="0"/>
            <wp:docPr id="2" name="그림 1" descr="김재경의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김재경의원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451" cy="169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바탕" w:hint="eastAsia"/>
          <w:sz w:val="24"/>
          <w:szCs w:val="24"/>
        </w:rPr>
        <w:t xml:space="preserve">              </w:t>
      </w:r>
      <w:r>
        <w:rPr>
          <w:rFonts w:cs="바탕" w:hint="eastAsia"/>
          <w:noProof/>
          <w:sz w:val="24"/>
          <w:szCs w:val="24"/>
        </w:rPr>
        <w:drawing>
          <wp:inline distT="0" distB="0" distL="0" distR="0">
            <wp:extent cx="1590675" cy="1700870"/>
            <wp:effectExtent l="19050" t="0" r="9525" b="0"/>
            <wp:docPr id="3" name="그림 2" descr="민병두의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민병두의원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238" cy="170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바탕" w:hint="eastAsia"/>
          <w:sz w:val="24"/>
          <w:szCs w:val="24"/>
        </w:rPr>
        <w:t xml:space="preserve">                      </w:t>
      </w:r>
    </w:p>
    <w:p w:rsidR="00113CCD" w:rsidRDefault="00113CCD" w:rsidP="00A45B6E">
      <w:pPr>
        <w:pStyle w:val="hstyle0"/>
        <w:spacing w:line="240" w:lineRule="atLeast"/>
        <w:rPr>
          <w:rFonts w:cs="바탕"/>
          <w:sz w:val="24"/>
          <w:szCs w:val="24"/>
        </w:rPr>
      </w:pPr>
      <w:r>
        <w:rPr>
          <w:rFonts w:cs="바탕" w:hint="eastAsia"/>
          <w:sz w:val="24"/>
          <w:szCs w:val="24"/>
        </w:rPr>
        <w:t xml:space="preserve">  </w:t>
      </w:r>
      <w:r w:rsidRPr="00113CCD">
        <w:rPr>
          <w:rFonts w:cs="바탕" w:hint="eastAsia"/>
          <w:sz w:val="18"/>
          <w:szCs w:val="24"/>
        </w:rPr>
        <w:t xml:space="preserve">금융소비자권익증진 최우수의원 </w:t>
      </w:r>
      <w:r>
        <w:rPr>
          <w:rFonts w:cs="바탕" w:hint="eastAsia"/>
          <w:sz w:val="18"/>
          <w:szCs w:val="24"/>
        </w:rPr>
        <w:t xml:space="preserve">                 </w:t>
      </w:r>
      <w:r w:rsidRPr="00113CCD">
        <w:rPr>
          <w:rFonts w:cs="바탕" w:hint="eastAsia"/>
          <w:sz w:val="18"/>
          <w:szCs w:val="24"/>
        </w:rPr>
        <w:t>금융소비자권익증진 최우수의원</w:t>
      </w:r>
    </w:p>
    <w:p w:rsidR="00113CCD" w:rsidRDefault="00113CCD" w:rsidP="00113CCD">
      <w:pPr>
        <w:pStyle w:val="hstyle0"/>
        <w:spacing w:line="240" w:lineRule="atLeast"/>
        <w:ind w:firstLine="225"/>
        <w:rPr>
          <w:rFonts w:cs="바탕"/>
          <w:sz w:val="24"/>
          <w:szCs w:val="24"/>
        </w:rPr>
      </w:pPr>
      <w:r>
        <w:rPr>
          <w:rFonts w:cs="바탕" w:hint="eastAsia"/>
          <w:sz w:val="24"/>
          <w:szCs w:val="24"/>
        </w:rPr>
        <w:t>새누리당 김재경 의원                민주당 민병두 국회의원</w:t>
      </w:r>
    </w:p>
    <w:p w:rsidR="00113CCD" w:rsidRDefault="00113CCD" w:rsidP="00113CCD">
      <w:pPr>
        <w:pStyle w:val="hstyle0"/>
        <w:spacing w:line="240" w:lineRule="atLeast"/>
        <w:ind w:firstLineChars="300" w:firstLine="600"/>
        <w:rPr>
          <w:rFonts w:cs="바탕"/>
          <w:sz w:val="24"/>
          <w:szCs w:val="24"/>
        </w:rPr>
      </w:pPr>
      <w:r w:rsidRPr="00113CCD">
        <w:rPr>
          <w:rFonts w:cs="바탕" w:hint="eastAsia"/>
          <w:szCs w:val="24"/>
        </w:rPr>
        <w:t xml:space="preserve">(경남 진주 을)           </w:t>
      </w:r>
      <w:r>
        <w:rPr>
          <w:rFonts w:cs="바탕" w:hint="eastAsia"/>
          <w:szCs w:val="24"/>
        </w:rPr>
        <w:t xml:space="preserve">         </w:t>
      </w:r>
      <w:r w:rsidRPr="00113CCD">
        <w:rPr>
          <w:rFonts w:cs="바탕" w:hint="eastAsia"/>
          <w:szCs w:val="24"/>
        </w:rPr>
        <w:t xml:space="preserve">           (서울 동대문 을)   </w:t>
      </w:r>
    </w:p>
    <w:p w:rsidR="00113CCD" w:rsidRDefault="00113CCD" w:rsidP="00A45B6E">
      <w:pPr>
        <w:pStyle w:val="hstyle0"/>
        <w:spacing w:line="240" w:lineRule="atLeast"/>
        <w:rPr>
          <w:rFonts w:cs="바탕"/>
          <w:sz w:val="24"/>
          <w:szCs w:val="24"/>
        </w:rPr>
      </w:pPr>
    </w:p>
    <w:p w:rsidR="00113CCD" w:rsidRDefault="00113CCD" w:rsidP="00A45B6E">
      <w:pPr>
        <w:pStyle w:val="hstyle0"/>
        <w:spacing w:line="240" w:lineRule="atLeast"/>
        <w:rPr>
          <w:rFonts w:cs="바탕"/>
          <w:sz w:val="24"/>
          <w:szCs w:val="24"/>
        </w:rPr>
      </w:pPr>
    </w:p>
    <w:p w:rsidR="00113CCD" w:rsidRPr="00A96BA4" w:rsidRDefault="00113CCD" w:rsidP="00A45B6E">
      <w:pPr>
        <w:pStyle w:val="hstyle0"/>
        <w:spacing w:line="240" w:lineRule="atLeast"/>
        <w:rPr>
          <w:rFonts w:cs="바탕"/>
          <w:sz w:val="24"/>
          <w:szCs w:val="24"/>
        </w:rPr>
      </w:pPr>
    </w:p>
    <w:p w:rsidR="00AA085A" w:rsidRPr="00A96BA4" w:rsidRDefault="00113CCD" w:rsidP="00A45B6E">
      <w:pPr>
        <w:pStyle w:val="hstyle0"/>
        <w:spacing w:line="240" w:lineRule="atLeast"/>
        <w:rPr>
          <w:rFonts w:cs="바탕"/>
          <w:b/>
          <w:sz w:val="24"/>
          <w:szCs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 w:rsidR="0089402D" w:rsidRPr="00A96BA4">
        <w:rPr>
          <w:rFonts w:cs="바탕" w:hint="eastAsia"/>
          <w:b/>
          <w:sz w:val="24"/>
          <w:szCs w:val="24"/>
        </w:rPr>
        <w:t>민병두 의원</w:t>
      </w:r>
      <w:r w:rsidR="00A96BA4" w:rsidRPr="00A96BA4">
        <w:rPr>
          <w:rFonts w:cs="바탕" w:hint="eastAsia"/>
          <w:b/>
          <w:sz w:val="24"/>
          <w:szCs w:val="24"/>
        </w:rPr>
        <w:t>(민주당 서울 동대문 을)</w:t>
      </w:r>
      <w:r w:rsidR="0089402D" w:rsidRPr="00A96BA4">
        <w:rPr>
          <w:rFonts w:cs="바탕" w:hint="eastAsia"/>
          <w:b/>
          <w:sz w:val="24"/>
          <w:szCs w:val="24"/>
        </w:rPr>
        <w:t>은 금융소비자보호법, 과잉대출 및 불공정</w:t>
      </w:r>
      <w:r w:rsidR="00A96BA4" w:rsidRPr="00A96BA4">
        <w:rPr>
          <w:rFonts w:cs="바탕" w:hint="eastAsia"/>
          <w:b/>
          <w:sz w:val="24"/>
          <w:szCs w:val="24"/>
        </w:rPr>
        <w:t xml:space="preserve"> </w:t>
      </w:r>
      <w:r w:rsidR="0089402D" w:rsidRPr="00A96BA4">
        <w:rPr>
          <w:rFonts w:cs="바탕" w:hint="eastAsia"/>
          <w:b/>
          <w:sz w:val="24"/>
          <w:szCs w:val="24"/>
        </w:rPr>
        <w:t xml:space="preserve">대출의 규제에 관한 법률안 (공정대출법), </w:t>
      </w:r>
      <w:r w:rsidR="00C60A11" w:rsidRPr="00A96BA4">
        <w:rPr>
          <w:rFonts w:cs="바탕" w:hint="eastAsia"/>
          <w:b/>
          <w:sz w:val="24"/>
          <w:szCs w:val="24"/>
        </w:rPr>
        <w:t>예금자보호법, 신용정보 이용 및 보호에 관한 법률안, 금융</w:t>
      </w:r>
      <w:r w:rsidR="00AA085A" w:rsidRPr="00A96BA4">
        <w:rPr>
          <w:rFonts w:cs="바탕" w:hint="eastAsia"/>
          <w:b/>
          <w:sz w:val="24"/>
          <w:szCs w:val="24"/>
        </w:rPr>
        <w:t>기관</w:t>
      </w:r>
      <w:r w:rsidR="00A96BA4" w:rsidRPr="00A96BA4">
        <w:rPr>
          <w:rFonts w:cs="바탕" w:hint="eastAsia"/>
          <w:b/>
          <w:sz w:val="24"/>
          <w:szCs w:val="24"/>
        </w:rPr>
        <w:t xml:space="preserve">의 </w:t>
      </w:r>
      <w:r w:rsidR="0089402D" w:rsidRPr="00A96BA4">
        <w:rPr>
          <w:rFonts w:cs="바탕" w:hint="eastAsia"/>
          <w:b/>
          <w:sz w:val="24"/>
          <w:szCs w:val="24"/>
        </w:rPr>
        <w:t>조사 및 제재에 관한</w:t>
      </w:r>
      <w:r w:rsidR="00C60A11" w:rsidRPr="00A96BA4">
        <w:rPr>
          <w:rFonts w:cs="바탕" w:hint="eastAsia"/>
          <w:b/>
          <w:sz w:val="24"/>
          <w:szCs w:val="24"/>
        </w:rPr>
        <w:t xml:space="preserve"> </w:t>
      </w:r>
      <w:r w:rsidR="0089402D" w:rsidRPr="00A96BA4">
        <w:rPr>
          <w:rFonts w:cs="바탕" w:hint="eastAsia"/>
          <w:b/>
          <w:sz w:val="24"/>
          <w:szCs w:val="24"/>
        </w:rPr>
        <w:t>법률안(관치금융방지법)</w:t>
      </w:r>
      <w:r w:rsidR="00AA085A" w:rsidRPr="00A96BA4">
        <w:rPr>
          <w:rFonts w:cs="바탕" w:hint="eastAsia"/>
          <w:b/>
          <w:sz w:val="24"/>
          <w:szCs w:val="24"/>
        </w:rPr>
        <w:t xml:space="preserve"> 등 </w:t>
      </w:r>
      <w:r w:rsidR="0089402D" w:rsidRPr="00A96BA4">
        <w:rPr>
          <w:rFonts w:cs="바탕" w:hint="eastAsia"/>
          <w:b/>
          <w:sz w:val="24"/>
          <w:szCs w:val="24"/>
        </w:rPr>
        <w:t>금융소비자보호와 관련 14개의</w:t>
      </w:r>
      <w:r w:rsidR="00A96BA4" w:rsidRPr="00A96BA4">
        <w:rPr>
          <w:rFonts w:cs="바탕" w:hint="eastAsia"/>
          <w:b/>
          <w:sz w:val="24"/>
          <w:szCs w:val="24"/>
        </w:rPr>
        <w:t xml:space="preserve"> </w:t>
      </w:r>
      <w:r w:rsidR="0089402D" w:rsidRPr="00A96BA4">
        <w:rPr>
          <w:rFonts w:cs="바탕" w:hint="eastAsia"/>
          <w:b/>
          <w:sz w:val="24"/>
          <w:szCs w:val="24"/>
        </w:rPr>
        <w:t xml:space="preserve">법안을 </w:t>
      </w:r>
      <w:r w:rsidR="00A06616" w:rsidRPr="00A96BA4">
        <w:rPr>
          <w:rFonts w:cs="바탕" w:hint="eastAsia"/>
          <w:b/>
          <w:sz w:val="24"/>
          <w:szCs w:val="24"/>
        </w:rPr>
        <w:t xml:space="preserve">발의하여 </w:t>
      </w:r>
      <w:r w:rsidR="00AA085A" w:rsidRPr="00A96BA4">
        <w:rPr>
          <w:rFonts w:cs="바탕" w:hint="eastAsia"/>
          <w:b/>
          <w:sz w:val="24"/>
          <w:szCs w:val="24"/>
        </w:rPr>
        <w:t>금융소비자의 정의를 실천하기 위해</w:t>
      </w:r>
      <w:r w:rsidR="00A06616" w:rsidRPr="00A96BA4">
        <w:rPr>
          <w:rFonts w:cs="바탕" w:hint="eastAsia"/>
          <w:b/>
          <w:sz w:val="24"/>
          <w:szCs w:val="24"/>
        </w:rPr>
        <w:t xml:space="preserve"> 수많은 </w:t>
      </w:r>
      <w:r w:rsidR="00AA085A" w:rsidRPr="00A96BA4">
        <w:rPr>
          <w:rFonts w:cs="바탕" w:hint="eastAsia"/>
          <w:b/>
          <w:sz w:val="24"/>
          <w:szCs w:val="24"/>
        </w:rPr>
        <w:t>입법</w:t>
      </w:r>
      <w:r w:rsidR="00A96BA4" w:rsidRPr="00A96BA4">
        <w:rPr>
          <w:rFonts w:cs="바탕" w:hint="eastAsia"/>
          <w:b/>
          <w:sz w:val="24"/>
          <w:szCs w:val="24"/>
        </w:rPr>
        <w:t>활동</w:t>
      </w:r>
      <w:r w:rsidR="00AA085A" w:rsidRPr="00A96BA4">
        <w:rPr>
          <w:rFonts w:cs="바탕" w:hint="eastAsia"/>
          <w:b/>
          <w:sz w:val="24"/>
          <w:szCs w:val="24"/>
        </w:rPr>
        <w:t>과 정책개발로 금융소비자의 권익증진에 기여한 공로가 지대하여 금융소비자 권익증진 최우수 국회의원으로 선정됨.</w:t>
      </w:r>
    </w:p>
    <w:p w:rsidR="00A74BE0" w:rsidRDefault="00A74BE0" w:rsidP="00A45B6E">
      <w:pPr>
        <w:pStyle w:val="hstyle0"/>
        <w:spacing w:line="240" w:lineRule="atLeast"/>
        <w:rPr>
          <w:rFonts w:cs="바탕"/>
          <w:sz w:val="24"/>
          <w:szCs w:val="24"/>
        </w:rPr>
      </w:pPr>
    </w:p>
    <w:p w:rsidR="00A74BE0" w:rsidRDefault="00A74BE0" w:rsidP="00A74BE0">
      <w:pPr>
        <w:pStyle w:val="hstyle0"/>
        <w:spacing w:line="240" w:lineRule="atLeast"/>
        <w:rPr>
          <w:rFonts w:cs="바탕"/>
          <w:sz w:val="24"/>
          <w:szCs w:val="24"/>
        </w:rPr>
      </w:pPr>
      <w:r w:rsidRPr="00346872">
        <w:rPr>
          <w:rFonts w:cs="바탕" w:hint="eastAsia"/>
          <w:sz w:val="24"/>
        </w:rPr>
        <w:t>□</w:t>
      </w:r>
      <w:r w:rsidRPr="001A12AB">
        <w:rPr>
          <w:rFonts w:cs="바탕" w:hint="eastAsia"/>
          <w:b/>
          <w:sz w:val="24"/>
        </w:rPr>
        <w:t xml:space="preserve"> </w:t>
      </w:r>
      <w:r>
        <w:rPr>
          <w:rFonts w:cs="바탕" w:hint="eastAsia"/>
          <w:sz w:val="24"/>
          <w:szCs w:val="24"/>
        </w:rPr>
        <w:t>금융소비자권익증진</w:t>
      </w:r>
      <w:r>
        <w:rPr>
          <w:rFonts w:cs="바탕"/>
          <w:sz w:val="24"/>
          <w:szCs w:val="24"/>
        </w:rPr>
        <w:t xml:space="preserve"> </w:t>
      </w:r>
      <w:r>
        <w:rPr>
          <w:rFonts w:cs="바탕" w:hint="eastAsia"/>
          <w:sz w:val="24"/>
          <w:szCs w:val="24"/>
        </w:rPr>
        <w:t xml:space="preserve">최우수 국회의원은 </w:t>
      </w:r>
      <w:r w:rsidR="00113CCD">
        <w:rPr>
          <w:rFonts w:cs="바탕" w:hint="eastAsia"/>
          <w:sz w:val="24"/>
          <w:szCs w:val="24"/>
        </w:rPr>
        <w:t>소비자</w:t>
      </w:r>
      <w:r>
        <w:rPr>
          <w:rFonts w:cs="바탕" w:hint="eastAsia"/>
          <w:sz w:val="24"/>
          <w:szCs w:val="24"/>
        </w:rPr>
        <w:t>의 권리와 이익증진을 위해 지대한 관심을</w:t>
      </w:r>
      <w:r w:rsidR="00CC0214">
        <w:rPr>
          <w:rFonts w:cs="바탕" w:hint="eastAsia"/>
          <w:sz w:val="24"/>
          <w:szCs w:val="24"/>
        </w:rPr>
        <w:t xml:space="preserve"> 갖고</w:t>
      </w:r>
      <w:bookmarkStart w:id="0" w:name="_GoBack"/>
      <w:bookmarkEnd w:id="0"/>
      <w:r>
        <w:rPr>
          <w:rFonts w:cs="바탕" w:hint="eastAsia"/>
          <w:sz w:val="24"/>
          <w:szCs w:val="24"/>
        </w:rPr>
        <w:t xml:space="preserve"> 국회에서 입법과 정책수립활동에 남다른 두각을 나타낸 의원을 여</w:t>
      </w:r>
      <w:r w:rsidR="00A96BA4">
        <w:rPr>
          <w:rFonts w:cs="바탕" w:hint="eastAsia"/>
          <w:sz w:val="24"/>
          <w:szCs w:val="24"/>
        </w:rPr>
        <w:t>.</w:t>
      </w:r>
      <w:r>
        <w:rPr>
          <w:rFonts w:cs="바탕" w:hint="eastAsia"/>
          <w:sz w:val="24"/>
          <w:szCs w:val="24"/>
        </w:rPr>
        <w:t xml:space="preserve">야 </w:t>
      </w:r>
      <w:r w:rsidR="00A96BA4">
        <w:rPr>
          <w:rFonts w:cs="바탕" w:hint="eastAsia"/>
          <w:sz w:val="24"/>
          <w:szCs w:val="24"/>
        </w:rPr>
        <w:t>각</w:t>
      </w:r>
      <w:r>
        <w:rPr>
          <w:rFonts w:cs="바탕" w:hint="eastAsia"/>
          <w:sz w:val="24"/>
          <w:szCs w:val="24"/>
        </w:rPr>
        <w:t>1명을 선정하며, 18대 국회에서는 김영선 의원과 우제창 의원이 선정된</w:t>
      </w:r>
      <w:r w:rsidR="00A96BA4">
        <w:rPr>
          <w:rFonts w:cs="바탕" w:hint="eastAsia"/>
          <w:sz w:val="24"/>
          <w:szCs w:val="24"/>
        </w:rPr>
        <w:t xml:space="preserve"> </w:t>
      </w:r>
      <w:r>
        <w:rPr>
          <w:rFonts w:cs="바탕" w:hint="eastAsia"/>
          <w:sz w:val="24"/>
          <w:szCs w:val="24"/>
        </w:rPr>
        <w:t>바 있음.</w:t>
      </w:r>
    </w:p>
    <w:p w:rsidR="00A96BA4" w:rsidRPr="0089402D" w:rsidRDefault="00A96BA4" w:rsidP="00A74BE0">
      <w:pPr>
        <w:pStyle w:val="hstyle0"/>
        <w:spacing w:line="240" w:lineRule="atLeast"/>
        <w:rPr>
          <w:rFonts w:cs="바탕"/>
          <w:sz w:val="24"/>
          <w:szCs w:val="24"/>
        </w:rPr>
      </w:pPr>
    </w:p>
    <w:p w:rsidR="003241BD" w:rsidRPr="00AA085A" w:rsidRDefault="00BC2867" w:rsidP="00113CCD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b/>
          <w:bCs/>
          <w:color w:val="000000" w:themeColor="text1"/>
          <w:sz w:val="24"/>
          <w:szCs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 w:rsidR="00AA085A" w:rsidRPr="000677CB">
        <w:rPr>
          <w:rFonts w:hint="eastAsia"/>
          <w:b/>
          <w:bCs/>
          <w:sz w:val="24"/>
        </w:rPr>
        <w:t>금융소비자연맹</w:t>
      </w:r>
      <w:r w:rsidR="00AA085A">
        <w:rPr>
          <w:rFonts w:hint="eastAsia"/>
          <w:b/>
          <w:bCs/>
          <w:sz w:val="24"/>
        </w:rPr>
        <w:t xml:space="preserve"> </w:t>
      </w:r>
      <w:r w:rsidR="00AA085A" w:rsidRPr="000677CB">
        <w:rPr>
          <w:rFonts w:hint="eastAsia"/>
          <w:b/>
          <w:bCs/>
          <w:sz w:val="24"/>
        </w:rPr>
        <w:t>(</w:t>
      </w:r>
      <w:hyperlink r:id="rId13" w:history="1">
        <w:r w:rsidR="00AA085A" w:rsidRPr="000677CB">
          <w:rPr>
            <w:rStyle w:val="a3"/>
            <w:rFonts w:hint="eastAsia"/>
            <w:b/>
            <w:sz w:val="24"/>
          </w:rPr>
          <w:t>www.kfco.org</w:t>
        </w:r>
      </w:hyperlink>
      <w:r w:rsidR="00AA085A">
        <w:rPr>
          <w:rStyle w:val="a3"/>
          <w:rFonts w:hint="eastAsia"/>
          <w:b/>
          <w:sz w:val="24"/>
        </w:rPr>
        <w:t>)</w:t>
      </w:r>
      <w:r w:rsidR="00AA085A" w:rsidRPr="00AA085A">
        <w:rPr>
          <w:rStyle w:val="a3"/>
          <w:rFonts w:hint="eastAsia"/>
          <w:b/>
          <w:color w:val="000000" w:themeColor="text1"/>
          <w:sz w:val="24"/>
        </w:rPr>
        <w:t>은 시상식은 12월 13일 오후 6시30분 한국</w:t>
      </w:r>
      <w:r w:rsidR="00AA085A">
        <w:rPr>
          <w:rStyle w:val="a3"/>
          <w:rFonts w:hint="eastAsia"/>
          <w:b/>
          <w:color w:val="000000" w:themeColor="text1"/>
          <w:sz w:val="24"/>
        </w:rPr>
        <w:t xml:space="preserve"> </w:t>
      </w:r>
      <w:r w:rsidR="00AA085A" w:rsidRPr="00AA085A">
        <w:rPr>
          <w:rStyle w:val="a3"/>
          <w:rFonts w:hint="eastAsia"/>
          <w:b/>
          <w:color w:val="000000" w:themeColor="text1"/>
          <w:sz w:val="24"/>
        </w:rPr>
        <w:t>프레스센터</w:t>
      </w:r>
      <w:r w:rsidR="00AA085A">
        <w:rPr>
          <w:rStyle w:val="a3"/>
          <w:rFonts w:hint="eastAsia"/>
          <w:b/>
          <w:color w:val="000000" w:themeColor="text1"/>
          <w:sz w:val="24"/>
        </w:rPr>
        <w:t xml:space="preserve"> 19층 매화홀에서 금융소비자연맹 창립 12주년 행사장에서 시상식을 거행한다고 밝혔음.</w:t>
      </w:r>
      <w:r w:rsidR="00AA085A" w:rsidRPr="00AA085A">
        <w:rPr>
          <w:rStyle w:val="a3"/>
          <w:rFonts w:hint="eastAsia"/>
          <w:b/>
          <w:color w:val="000000" w:themeColor="text1"/>
          <w:sz w:val="24"/>
        </w:rPr>
        <w:t xml:space="preserve"> </w:t>
      </w:r>
    </w:p>
    <w:p w:rsidR="00EB1CB7" w:rsidRPr="00AA085A" w:rsidRDefault="00EB1CB7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B01" w:rsidRDefault="00243B01"/>
  </w:endnote>
  <w:endnote w:type="continuationSeparator" w:id="1">
    <w:p w:rsidR="00243B01" w:rsidRDefault="00243B0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B01" w:rsidRDefault="00243B01"/>
  </w:footnote>
  <w:footnote w:type="continuationSeparator" w:id="1">
    <w:p w:rsidR="00243B01" w:rsidRDefault="00243B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60B72"/>
    <w:multiLevelType w:val="hybridMultilevel"/>
    <w:tmpl w:val="BD0E5AD0"/>
    <w:lvl w:ilvl="0" w:tplc="8E32AAE6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77658DC"/>
    <w:multiLevelType w:val="hybridMultilevel"/>
    <w:tmpl w:val="80A011B0"/>
    <w:lvl w:ilvl="0" w:tplc="4B0A51B2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7F63D7B"/>
    <w:multiLevelType w:val="hybridMultilevel"/>
    <w:tmpl w:val="8E305840"/>
    <w:lvl w:ilvl="0" w:tplc="F546080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34A3746"/>
    <w:multiLevelType w:val="hybridMultilevel"/>
    <w:tmpl w:val="0D720B7A"/>
    <w:lvl w:ilvl="0" w:tplc="260868F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95C1530"/>
    <w:multiLevelType w:val="hybridMultilevel"/>
    <w:tmpl w:val="350C5A12"/>
    <w:lvl w:ilvl="0" w:tplc="FED4D33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12"/>
  </w:num>
  <w:num w:numId="9">
    <w:abstractNumId w:val="6"/>
  </w:num>
  <w:num w:numId="10">
    <w:abstractNumId w:val="10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DB1"/>
    <w:rsid w:val="00006296"/>
    <w:rsid w:val="0000656D"/>
    <w:rsid w:val="00006F2D"/>
    <w:rsid w:val="00017623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86285"/>
    <w:rsid w:val="00093434"/>
    <w:rsid w:val="00093D84"/>
    <w:rsid w:val="000942EF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13CCD"/>
    <w:rsid w:val="0012027A"/>
    <w:rsid w:val="001212FA"/>
    <w:rsid w:val="001226A1"/>
    <w:rsid w:val="00123C3E"/>
    <w:rsid w:val="001248FD"/>
    <w:rsid w:val="00124B30"/>
    <w:rsid w:val="00131400"/>
    <w:rsid w:val="00142359"/>
    <w:rsid w:val="00146DCE"/>
    <w:rsid w:val="00153B80"/>
    <w:rsid w:val="00155352"/>
    <w:rsid w:val="00161E69"/>
    <w:rsid w:val="001621F9"/>
    <w:rsid w:val="00185BF2"/>
    <w:rsid w:val="001944EE"/>
    <w:rsid w:val="001A12AB"/>
    <w:rsid w:val="001A7F64"/>
    <w:rsid w:val="001C1EA6"/>
    <w:rsid w:val="001C206E"/>
    <w:rsid w:val="001C3206"/>
    <w:rsid w:val="001C5F15"/>
    <w:rsid w:val="001D0149"/>
    <w:rsid w:val="001E0224"/>
    <w:rsid w:val="001E08FE"/>
    <w:rsid w:val="001E3B2D"/>
    <w:rsid w:val="001E3FDE"/>
    <w:rsid w:val="001F3F91"/>
    <w:rsid w:val="001F3F9D"/>
    <w:rsid w:val="00200A25"/>
    <w:rsid w:val="002058EA"/>
    <w:rsid w:val="00212B71"/>
    <w:rsid w:val="00214374"/>
    <w:rsid w:val="00223AC2"/>
    <w:rsid w:val="00232055"/>
    <w:rsid w:val="00232894"/>
    <w:rsid w:val="0023425F"/>
    <w:rsid w:val="00241DC8"/>
    <w:rsid w:val="00243B01"/>
    <w:rsid w:val="002462CF"/>
    <w:rsid w:val="00247486"/>
    <w:rsid w:val="00255E31"/>
    <w:rsid w:val="00264C16"/>
    <w:rsid w:val="00273A57"/>
    <w:rsid w:val="00273F4E"/>
    <w:rsid w:val="00276D48"/>
    <w:rsid w:val="00280C46"/>
    <w:rsid w:val="002823DE"/>
    <w:rsid w:val="00282CAF"/>
    <w:rsid w:val="00292B19"/>
    <w:rsid w:val="002A21B0"/>
    <w:rsid w:val="002A52C6"/>
    <w:rsid w:val="002A56D0"/>
    <w:rsid w:val="002B07CF"/>
    <w:rsid w:val="002C2577"/>
    <w:rsid w:val="002C541A"/>
    <w:rsid w:val="002C7550"/>
    <w:rsid w:val="002D62C7"/>
    <w:rsid w:val="002E7858"/>
    <w:rsid w:val="002F0807"/>
    <w:rsid w:val="002F23D0"/>
    <w:rsid w:val="002F77DB"/>
    <w:rsid w:val="00303916"/>
    <w:rsid w:val="003122BD"/>
    <w:rsid w:val="00312E12"/>
    <w:rsid w:val="003137FA"/>
    <w:rsid w:val="00314519"/>
    <w:rsid w:val="003220BC"/>
    <w:rsid w:val="003226FB"/>
    <w:rsid w:val="003241BD"/>
    <w:rsid w:val="00327B1E"/>
    <w:rsid w:val="00327E01"/>
    <w:rsid w:val="00340F2B"/>
    <w:rsid w:val="00346872"/>
    <w:rsid w:val="00351A4A"/>
    <w:rsid w:val="00373661"/>
    <w:rsid w:val="00374079"/>
    <w:rsid w:val="003823CF"/>
    <w:rsid w:val="003926D2"/>
    <w:rsid w:val="00397ABD"/>
    <w:rsid w:val="00397F26"/>
    <w:rsid w:val="003A164C"/>
    <w:rsid w:val="003A233F"/>
    <w:rsid w:val="003A4426"/>
    <w:rsid w:val="003B2872"/>
    <w:rsid w:val="003B361D"/>
    <w:rsid w:val="003B3B2F"/>
    <w:rsid w:val="003B41D5"/>
    <w:rsid w:val="003B4B38"/>
    <w:rsid w:val="003C0968"/>
    <w:rsid w:val="003C105F"/>
    <w:rsid w:val="003C4B96"/>
    <w:rsid w:val="003C639D"/>
    <w:rsid w:val="003E0160"/>
    <w:rsid w:val="003E0810"/>
    <w:rsid w:val="003F1DBF"/>
    <w:rsid w:val="003F35F7"/>
    <w:rsid w:val="004035DF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2DA"/>
    <w:rsid w:val="00495980"/>
    <w:rsid w:val="004A1524"/>
    <w:rsid w:val="004A6AE8"/>
    <w:rsid w:val="004B251F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072D1"/>
    <w:rsid w:val="00511BCD"/>
    <w:rsid w:val="00515530"/>
    <w:rsid w:val="00520CA9"/>
    <w:rsid w:val="00525849"/>
    <w:rsid w:val="005368E0"/>
    <w:rsid w:val="005374C5"/>
    <w:rsid w:val="00540157"/>
    <w:rsid w:val="0054517A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419"/>
    <w:rsid w:val="00584A71"/>
    <w:rsid w:val="00587E5A"/>
    <w:rsid w:val="00592324"/>
    <w:rsid w:val="005A6A80"/>
    <w:rsid w:val="005B1D25"/>
    <w:rsid w:val="005B5E63"/>
    <w:rsid w:val="005B6E3E"/>
    <w:rsid w:val="005C2448"/>
    <w:rsid w:val="005C3B2B"/>
    <w:rsid w:val="005C6397"/>
    <w:rsid w:val="005D0039"/>
    <w:rsid w:val="005D1F20"/>
    <w:rsid w:val="005D6D5E"/>
    <w:rsid w:val="005E191C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1E08"/>
    <w:rsid w:val="00652337"/>
    <w:rsid w:val="0065298B"/>
    <w:rsid w:val="00656305"/>
    <w:rsid w:val="006737AA"/>
    <w:rsid w:val="00673AE1"/>
    <w:rsid w:val="00675EDD"/>
    <w:rsid w:val="00676186"/>
    <w:rsid w:val="00676A51"/>
    <w:rsid w:val="0068399C"/>
    <w:rsid w:val="0068702A"/>
    <w:rsid w:val="006A2B2F"/>
    <w:rsid w:val="006A38ED"/>
    <w:rsid w:val="006A401D"/>
    <w:rsid w:val="006A4A1F"/>
    <w:rsid w:val="006A6793"/>
    <w:rsid w:val="006B78D1"/>
    <w:rsid w:val="006C05D9"/>
    <w:rsid w:val="006C70E2"/>
    <w:rsid w:val="006D5078"/>
    <w:rsid w:val="006D55A9"/>
    <w:rsid w:val="006D6F3D"/>
    <w:rsid w:val="006D7D7C"/>
    <w:rsid w:val="006E00EE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2F0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343D"/>
    <w:rsid w:val="007D7519"/>
    <w:rsid w:val="007E1B1F"/>
    <w:rsid w:val="007E64DC"/>
    <w:rsid w:val="00802EB5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05D0"/>
    <w:rsid w:val="008859BA"/>
    <w:rsid w:val="0089402D"/>
    <w:rsid w:val="00894909"/>
    <w:rsid w:val="008A17E5"/>
    <w:rsid w:val="008B4E1A"/>
    <w:rsid w:val="008B72B4"/>
    <w:rsid w:val="008B7EDC"/>
    <w:rsid w:val="008C1C82"/>
    <w:rsid w:val="008C2E73"/>
    <w:rsid w:val="008C371D"/>
    <w:rsid w:val="008C4374"/>
    <w:rsid w:val="008C79C5"/>
    <w:rsid w:val="008D2C42"/>
    <w:rsid w:val="008E11AC"/>
    <w:rsid w:val="008E3E64"/>
    <w:rsid w:val="008E57B4"/>
    <w:rsid w:val="008E7F7B"/>
    <w:rsid w:val="008F2AFC"/>
    <w:rsid w:val="0091640D"/>
    <w:rsid w:val="00934247"/>
    <w:rsid w:val="009377CF"/>
    <w:rsid w:val="00941FAF"/>
    <w:rsid w:val="009476D0"/>
    <w:rsid w:val="0095517A"/>
    <w:rsid w:val="009576EF"/>
    <w:rsid w:val="00967F44"/>
    <w:rsid w:val="00972EEC"/>
    <w:rsid w:val="00980CC7"/>
    <w:rsid w:val="009939B9"/>
    <w:rsid w:val="009A151C"/>
    <w:rsid w:val="009B07B4"/>
    <w:rsid w:val="009B5886"/>
    <w:rsid w:val="009C1F4D"/>
    <w:rsid w:val="009C2FDF"/>
    <w:rsid w:val="009D6275"/>
    <w:rsid w:val="009E2582"/>
    <w:rsid w:val="009E4F85"/>
    <w:rsid w:val="009E580B"/>
    <w:rsid w:val="009E5F6B"/>
    <w:rsid w:val="009F2CA7"/>
    <w:rsid w:val="00A00054"/>
    <w:rsid w:val="00A06616"/>
    <w:rsid w:val="00A1301C"/>
    <w:rsid w:val="00A13C46"/>
    <w:rsid w:val="00A230E5"/>
    <w:rsid w:val="00A23347"/>
    <w:rsid w:val="00A26364"/>
    <w:rsid w:val="00A328EE"/>
    <w:rsid w:val="00A33F46"/>
    <w:rsid w:val="00A357BD"/>
    <w:rsid w:val="00A36D6D"/>
    <w:rsid w:val="00A41DE4"/>
    <w:rsid w:val="00A45B6E"/>
    <w:rsid w:val="00A46788"/>
    <w:rsid w:val="00A5517C"/>
    <w:rsid w:val="00A57954"/>
    <w:rsid w:val="00A60853"/>
    <w:rsid w:val="00A6644A"/>
    <w:rsid w:val="00A70165"/>
    <w:rsid w:val="00A706E9"/>
    <w:rsid w:val="00A7152A"/>
    <w:rsid w:val="00A74BE0"/>
    <w:rsid w:val="00A751E1"/>
    <w:rsid w:val="00A76265"/>
    <w:rsid w:val="00A93684"/>
    <w:rsid w:val="00A96BA4"/>
    <w:rsid w:val="00A97248"/>
    <w:rsid w:val="00AA066D"/>
    <w:rsid w:val="00AA085A"/>
    <w:rsid w:val="00AA4375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0BB"/>
    <w:rsid w:val="00AF3CE9"/>
    <w:rsid w:val="00AF49B2"/>
    <w:rsid w:val="00B03E55"/>
    <w:rsid w:val="00B063EB"/>
    <w:rsid w:val="00B1162C"/>
    <w:rsid w:val="00B210C7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4900"/>
    <w:rsid w:val="00B85A46"/>
    <w:rsid w:val="00B87A5B"/>
    <w:rsid w:val="00B90671"/>
    <w:rsid w:val="00B93BF0"/>
    <w:rsid w:val="00B95152"/>
    <w:rsid w:val="00B953BB"/>
    <w:rsid w:val="00BA085F"/>
    <w:rsid w:val="00BC2867"/>
    <w:rsid w:val="00BC6BFE"/>
    <w:rsid w:val="00BC76AC"/>
    <w:rsid w:val="00BD33B6"/>
    <w:rsid w:val="00BD4551"/>
    <w:rsid w:val="00BD5BF9"/>
    <w:rsid w:val="00BE47AA"/>
    <w:rsid w:val="00C003A7"/>
    <w:rsid w:val="00C0072B"/>
    <w:rsid w:val="00C03410"/>
    <w:rsid w:val="00C113CB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478BA"/>
    <w:rsid w:val="00C556B0"/>
    <w:rsid w:val="00C57DE2"/>
    <w:rsid w:val="00C60A11"/>
    <w:rsid w:val="00C61847"/>
    <w:rsid w:val="00C85E0A"/>
    <w:rsid w:val="00C861EC"/>
    <w:rsid w:val="00C93A15"/>
    <w:rsid w:val="00CA37C4"/>
    <w:rsid w:val="00CB33E5"/>
    <w:rsid w:val="00CB77B6"/>
    <w:rsid w:val="00CC0214"/>
    <w:rsid w:val="00CC0438"/>
    <w:rsid w:val="00CD421D"/>
    <w:rsid w:val="00CE092F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0EC5"/>
    <w:rsid w:val="00D71FA1"/>
    <w:rsid w:val="00D82C3C"/>
    <w:rsid w:val="00D8603D"/>
    <w:rsid w:val="00D9226C"/>
    <w:rsid w:val="00D924CC"/>
    <w:rsid w:val="00D9545C"/>
    <w:rsid w:val="00DA6A30"/>
    <w:rsid w:val="00DA7E17"/>
    <w:rsid w:val="00DB4B76"/>
    <w:rsid w:val="00DB57EA"/>
    <w:rsid w:val="00DB5CA0"/>
    <w:rsid w:val="00DB746F"/>
    <w:rsid w:val="00DC109B"/>
    <w:rsid w:val="00DC3CB6"/>
    <w:rsid w:val="00DC4243"/>
    <w:rsid w:val="00DD0827"/>
    <w:rsid w:val="00DD307A"/>
    <w:rsid w:val="00DD3861"/>
    <w:rsid w:val="00DE347E"/>
    <w:rsid w:val="00DE607F"/>
    <w:rsid w:val="00DF0672"/>
    <w:rsid w:val="00DF147A"/>
    <w:rsid w:val="00DF4742"/>
    <w:rsid w:val="00E01230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64624"/>
    <w:rsid w:val="00E75BBD"/>
    <w:rsid w:val="00E75BE5"/>
    <w:rsid w:val="00E81AEE"/>
    <w:rsid w:val="00E8599E"/>
    <w:rsid w:val="00E9333F"/>
    <w:rsid w:val="00E96EB0"/>
    <w:rsid w:val="00EA5F20"/>
    <w:rsid w:val="00EB1CB7"/>
    <w:rsid w:val="00EB4A37"/>
    <w:rsid w:val="00EC0AC4"/>
    <w:rsid w:val="00EC2C01"/>
    <w:rsid w:val="00ED4288"/>
    <w:rsid w:val="00ED798E"/>
    <w:rsid w:val="00EE1ADB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4E6B"/>
    <w:rsid w:val="00F8519F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fc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075D8-30C9-4AA3-9C0C-ADA5095F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kwak young jin</cp:lastModifiedBy>
  <cp:revision>2</cp:revision>
  <cp:lastPrinted>2013-12-04T01:41:00Z</cp:lastPrinted>
  <dcterms:created xsi:type="dcterms:W3CDTF">2013-12-09T02:22:00Z</dcterms:created>
  <dcterms:modified xsi:type="dcterms:W3CDTF">2013-12-09T02:22:00Z</dcterms:modified>
</cp:coreProperties>
</file>