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84E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D13D8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DF174E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.0</w:t>
            </w:r>
            <w:r w:rsidR="00DF174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D13D8">
              <w:rPr>
                <w:rFonts w:ascii="굴림" w:eastAsia="굴림" w:hAnsi="굴림" w:hint="eastAsia"/>
                <w:szCs w:val="22"/>
              </w:rPr>
              <w:t>30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1D13D8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564A19">
              <w:rPr>
                <w:rFonts w:ascii="굴림" w:eastAsia="굴림" w:hAnsi="굴림" w:hint="eastAsia"/>
                <w:szCs w:val="22"/>
              </w:rPr>
              <w:t>1</w:t>
            </w:r>
            <w:r w:rsidR="005A1E3A">
              <w:rPr>
                <w:rFonts w:ascii="굴림" w:eastAsia="굴림" w:hAnsi="굴림" w:hint="eastAsia"/>
                <w:szCs w:val="22"/>
              </w:rPr>
              <w:t>3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564A19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쪽,첨부1</w:t>
            </w:r>
            <w:r w:rsidR="005A1E3A">
              <w:rPr>
                <w:rFonts w:ascii="굴림" w:eastAsia="굴림" w:hAnsi="굴림" w:hint="eastAsia"/>
                <w:szCs w:val="22"/>
              </w:rPr>
              <w:t>1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</w:t>
            </w:r>
            <w:r w:rsidR="001D13D8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자료는</w:t>
            </w:r>
            <w:r w:rsidR="00DF174E">
              <w:rPr>
                <w:rFonts w:ascii="굴림" w:eastAsia="굴림" w:hAnsi="굴림" w:hint="eastAsia"/>
                <w:szCs w:val="22"/>
              </w:rPr>
              <w:t>7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1D13D8">
              <w:rPr>
                <w:rFonts w:ascii="굴림" w:eastAsia="굴림" w:hAnsi="굴림" w:hint="eastAsia"/>
                <w:szCs w:val="22"/>
              </w:rPr>
              <w:t>30배포시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DF174E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352AF6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52AF6" w:rsidRDefault="00352AF6" w:rsidP="00352AF6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352AF6" w:rsidRDefault="00352AF6" w:rsidP="00352AF6">
            <w:pPr>
              <w:spacing w:line="300" w:lineRule="auto"/>
              <w:jc w:val="center"/>
              <w:rPr>
                <w:rFonts w:ascii="HY견고딕" w:eastAsia="HY견고딕" w:hAnsi="바탕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- 2013년도“좋은 </w:t>
            </w:r>
            <w:proofErr w:type="spellStart"/>
            <w:r>
              <w:rPr>
                <w:rFonts w:ascii="HY견고딕" w:eastAsia="HY견고딕" w:hAnsi="바탕" w:hint="eastAsia"/>
                <w:bCs/>
                <w:sz w:val="28"/>
              </w:rPr>
              <w:t>다이</w:t>
            </w:r>
            <w:r w:rsidR="004E439B">
              <w:rPr>
                <w:rFonts w:ascii="HY견고딕" w:eastAsia="HY견고딕" w:hAnsi="바탕" w:hint="eastAsia"/>
                <w:bCs/>
                <w:sz w:val="28"/>
              </w:rPr>
              <w:t>렉</w:t>
            </w:r>
            <w:r>
              <w:rPr>
                <w:rFonts w:ascii="HY견고딕" w:eastAsia="HY견고딕" w:hAnsi="바탕" w:hint="eastAsia"/>
                <w:bCs/>
                <w:sz w:val="28"/>
              </w:rPr>
              <w:t>트</w:t>
            </w:r>
            <w:proofErr w:type="spellEnd"/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proofErr w:type="spellStart"/>
            <w:r>
              <w:rPr>
                <w:rFonts w:ascii="HY견고딕" w:eastAsia="HY견고딕" w:hAnsi="바탕" w:hint="eastAsia"/>
                <w:bCs/>
                <w:sz w:val="28"/>
              </w:rPr>
              <w:t>차보험사</w:t>
            </w:r>
            <w:proofErr w:type="spellEnd"/>
            <w:r>
              <w:rPr>
                <w:rFonts w:ascii="HY견고딕" w:eastAsia="HY견고딕" w:hAnsi="바탕" w:hint="eastAsia"/>
                <w:bCs/>
                <w:sz w:val="28"/>
              </w:rPr>
              <w:t>”순위 공개</w:t>
            </w:r>
            <w:r>
              <w:rPr>
                <w:rFonts w:ascii="HY견고딕" w:eastAsia="HY견고딕" w:hAnsi="바탕" w:hint="eastAsia"/>
                <w:sz w:val="28"/>
              </w:rPr>
              <w:t xml:space="preserve"> -</w:t>
            </w:r>
          </w:p>
          <w:p w:rsidR="00352AF6" w:rsidRDefault="008B14FA" w:rsidP="00352AF6">
            <w:pPr>
              <w:spacing w:line="300" w:lineRule="auto"/>
              <w:jc w:val="center"/>
              <w:rPr>
                <w:rFonts w:ascii="HY견고딕" w:eastAsia="HY견고딕" w:hAnsi="굴림"/>
                <w:b/>
                <w:bCs/>
                <w:color w:val="0000FF"/>
                <w:sz w:val="48"/>
              </w:rPr>
            </w:pPr>
            <w:proofErr w:type="spellStart"/>
            <w:r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>다이</w:t>
            </w:r>
            <w:r w:rsidR="00563083"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>렉</w:t>
            </w:r>
            <w:r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>트</w:t>
            </w:r>
            <w:proofErr w:type="spellEnd"/>
            <w:r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 xml:space="preserve"> 자동차보험은 </w:t>
            </w:r>
            <w:r w:rsidR="00352AF6"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>AXA</w:t>
            </w:r>
            <w:r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>가</w:t>
            </w:r>
            <w:r w:rsidR="00352AF6">
              <w:rPr>
                <w:rFonts w:ascii="HY견고딕" w:eastAsia="HY견고딕" w:hAnsi="굴림" w:hint="eastAsia"/>
                <w:b/>
                <w:bCs/>
                <w:color w:val="0000FF"/>
                <w:sz w:val="48"/>
              </w:rPr>
              <w:t xml:space="preserve"> 1위    </w:t>
            </w:r>
          </w:p>
          <w:p w:rsidR="00352AF6" w:rsidRDefault="00352AF6" w:rsidP="00352AF6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Pr="00352AF6">
              <w:rPr>
                <w:rFonts w:ascii="HY헤드라인M" w:eastAsia="HY헤드라인M" w:hAnsi="바탕" w:hint="eastAsia"/>
                <w:bCs/>
                <w:sz w:val="24"/>
              </w:rPr>
              <w:t>-</w:t>
            </w: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</w:t>
            </w:r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>AXA 건전성, 수익성</w:t>
            </w:r>
            <w:r w:rsidRPr="0005053C"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 xml:space="preserve">1위, </w:t>
            </w:r>
            <w:proofErr w:type="spellStart"/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>더케이</w:t>
            </w:r>
            <w:proofErr w:type="spellEnd"/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 xml:space="preserve"> 안정성, 소비자성 1위</w:t>
            </w:r>
          </w:p>
          <w:p w:rsidR="00352AF6" w:rsidRPr="00352AF6" w:rsidRDefault="00352AF6" w:rsidP="00352AF6">
            <w:pPr>
              <w:spacing w:line="300" w:lineRule="auto"/>
              <w:ind w:firstLineChars="200" w:firstLine="560"/>
              <w:rPr>
                <w:rFonts w:ascii="HY헤드라인M" w:eastAsia="HY헤드라인M" w:hAnsi="바탕"/>
                <w:bCs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 xml:space="preserve">- </w:t>
            </w: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proofErr w:type="spellStart"/>
            <w:r w:rsidRPr="0005053C"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>에르고다</w:t>
            </w:r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>음</w:t>
            </w:r>
            <w:proofErr w:type="spellEnd"/>
            <w:r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>, 4년 연속 적자로 경영</w:t>
            </w:r>
            <w:r w:rsidRPr="0005053C">
              <w:rPr>
                <w:rFonts w:ascii="HY헤드라인M" w:eastAsia="HY헤드라인M" w:hAnsi="바탕" w:hint="eastAsia"/>
                <w:bCs/>
                <w:sz w:val="28"/>
                <w:szCs w:val="28"/>
              </w:rPr>
              <w:t>개선 필요</w:t>
            </w:r>
          </w:p>
          <w:p w:rsidR="000479C9" w:rsidRDefault="00BC3054" w:rsidP="00352AF6">
            <w:pPr>
              <w:spacing w:line="300" w:lineRule="auto"/>
              <w:ind w:firstLineChars="100" w:firstLine="24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</w:t>
            </w:r>
            <w:r w:rsidR="00773494" w:rsidRP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773494">
              <w:rPr>
                <w:rFonts w:ascii="HY헤드라인M" w:eastAsia="HY헤드라인M" w:hAnsi="바탕" w:hint="eastAsia"/>
                <w:color w:val="000000" w:themeColor="text1"/>
                <w:sz w:val="22"/>
                <w:szCs w:val="28"/>
              </w:rPr>
              <w:t xml:space="preserve"> </w:t>
            </w:r>
            <w:r w:rsidR="000479C9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52AF6" w:rsidRDefault="005B1ADD" w:rsidP="00352AF6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</w:rPr>
        <w:t>금융소비자연맹(</w:t>
      </w:r>
      <w:hyperlink r:id="rId11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>,</w:t>
      </w:r>
      <w:r w:rsidR="00F35B82" w:rsidRPr="00CE5A9B">
        <w:rPr>
          <w:rFonts w:hint="eastAsia"/>
          <w:b/>
          <w:sz w:val="24"/>
        </w:rPr>
        <w:t xml:space="preserve"> </w:t>
      </w:r>
      <w:r w:rsidR="00E7249F">
        <w:rPr>
          <w:rFonts w:hint="eastAsia"/>
          <w:b/>
          <w:sz w:val="24"/>
        </w:rPr>
        <w:t xml:space="preserve">상임대표 </w:t>
      </w:r>
      <w:proofErr w:type="spellStart"/>
      <w:r w:rsidR="00E7249F">
        <w:rPr>
          <w:rFonts w:hint="eastAsia"/>
          <w:b/>
          <w:sz w:val="24"/>
        </w:rPr>
        <w:t>조연행</w:t>
      </w:r>
      <w:proofErr w:type="spellEnd"/>
      <w:r w:rsidR="00E7249F">
        <w:rPr>
          <w:rFonts w:hint="eastAsia"/>
          <w:b/>
          <w:sz w:val="24"/>
        </w:rPr>
        <w:t xml:space="preserve">, </w:t>
      </w:r>
      <w:r w:rsidR="00CE5A9B" w:rsidRPr="00CE5A9B">
        <w:rPr>
          <w:rFonts w:hint="eastAsia"/>
          <w:b/>
          <w:sz w:val="24"/>
        </w:rPr>
        <w:t>이하</w:t>
      </w:r>
      <w:r w:rsidR="00AB0C33">
        <w:rPr>
          <w:rFonts w:hint="eastAsia"/>
          <w:b/>
          <w:sz w:val="24"/>
        </w:rPr>
        <w:t xml:space="preserve">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)은 </w:t>
      </w:r>
      <w:r w:rsidR="00352AF6">
        <w:rPr>
          <w:rFonts w:hAnsi="바탕" w:hint="eastAsia"/>
          <w:b/>
          <w:bCs/>
          <w:sz w:val="24"/>
        </w:rPr>
        <w:t xml:space="preserve">소비자에게 합리적인 </w:t>
      </w:r>
      <w:proofErr w:type="spellStart"/>
      <w:r w:rsidR="00352AF6">
        <w:rPr>
          <w:rFonts w:hAnsi="바탕" w:hint="eastAsia"/>
          <w:b/>
          <w:bCs/>
          <w:sz w:val="24"/>
        </w:rPr>
        <w:t>다이</w:t>
      </w:r>
      <w:r w:rsidR="005A1E3A">
        <w:rPr>
          <w:rFonts w:hAnsi="바탕" w:hint="eastAsia"/>
          <w:b/>
          <w:bCs/>
          <w:sz w:val="24"/>
        </w:rPr>
        <w:t>렉</w:t>
      </w:r>
      <w:r w:rsidR="00352AF6">
        <w:rPr>
          <w:rFonts w:hAnsi="바탕" w:hint="eastAsia"/>
          <w:b/>
          <w:bCs/>
          <w:sz w:val="24"/>
        </w:rPr>
        <w:t>트</w:t>
      </w:r>
      <w:proofErr w:type="spellEnd"/>
      <w:r w:rsidR="00352AF6">
        <w:rPr>
          <w:rFonts w:hAnsi="바탕" w:hint="eastAsia"/>
          <w:b/>
          <w:bCs/>
          <w:sz w:val="24"/>
        </w:rPr>
        <w:t xml:space="preserve"> 자동차보험 선택을 위한 개</w:t>
      </w:r>
      <w:bookmarkStart w:id="0" w:name="_GoBack"/>
      <w:bookmarkEnd w:id="0"/>
      <w:r w:rsidR="00352AF6">
        <w:rPr>
          <w:rFonts w:hAnsi="바탕" w:hint="eastAsia"/>
          <w:b/>
          <w:bCs/>
          <w:sz w:val="24"/>
        </w:rPr>
        <w:t xml:space="preserve">별 보험사 정보를 제공하기 위하여, 2013년 3월말 현재 4개 </w:t>
      </w:r>
      <w:proofErr w:type="spellStart"/>
      <w:r w:rsidR="00352AF6">
        <w:rPr>
          <w:rFonts w:hAnsi="바탕" w:hint="eastAsia"/>
          <w:b/>
          <w:bCs/>
          <w:sz w:val="24"/>
        </w:rPr>
        <w:t>다이랙트</w:t>
      </w:r>
      <w:proofErr w:type="spellEnd"/>
      <w:r w:rsidR="00352AF6">
        <w:rPr>
          <w:rFonts w:hAnsi="바탕" w:hint="eastAsia"/>
          <w:b/>
          <w:bCs/>
          <w:sz w:val="24"/>
        </w:rPr>
        <w:t xml:space="preserve"> 자동차보험회사의 결산 경영공시자료</w:t>
      </w:r>
      <w:r w:rsidR="00352AF6">
        <w:rPr>
          <w:rFonts w:hAnsi="바탕" w:hint="eastAsia"/>
          <w:b/>
          <w:bCs/>
          <w:sz w:val="24"/>
          <w:szCs w:val="26"/>
        </w:rPr>
        <w:t xml:space="preserve">를 비교 분석하여 </w:t>
      </w:r>
      <w:r w:rsidR="00352AF6">
        <w:rPr>
          <w:rFonts w:hAnsi="바탕"/>
          <w:b/>
          <w:bCs/>
          <w:sz w:val="24"/>
          <w:szCs w:val="26"/>
        </w:rPr>
        <w:t>“</w:t>
      </w:r>
      <w:r w:rsidR="00352AF6">
        <w:rPr>
          <w:rFonts w:hAnsi="바탕" w:hint="eastAsia"/>
          <w:b/>
          <w:bCs/>
          <w:sz w:val="24"/>
          <w:szCs w:val="26"/>
        </w:rPr>
        <w:t xml:space="preserve">2013년 좋은 </w:t>
      </w:r>
      <w:proofErr w:type="spellStart"/>
      <w:r w:rsidR="00352AF6">
        <w:rPr>
          <w:rFonts w:hAnsi="바탕" w:hint="eastAsia"/>
          <w:b/>
          <w:bCs/>
          <w:sz w:val="24"/>
          <w:szCs w:val="26"/>
        </w:rPr>
        <w:t>다이랙트</w:t>
      </w:r>
      <w:proofErr w:type="spellEnd"/>
      <w:r w:rsidR="00352AF6">
        <w:rPr>
          <w:rFonts w:hAnsi="바탕" w:hint="eastAsia"/>
          <w:b/>
          <w:bCs/>
          <w:sz w:val="24"/>
          <w:szCs w:val="26"/>
        </w:rPr>
        <w:t xml:space="preserve"> 자동차보험사 순위</w:t>
      </w:r>
      <w:r w:rsidR="00352AF6">
        <w:rPr>
          <w:rFonts w:hAnsi="바탕"/>
          <w:b/>
          <w:bCs/>
          <w:sz w:val="24"/>
          <w:szCs w:val="26"/>
        </w:rPr>
        <w:t>”</w:t>
      </w:r>
      <w:proofErr w:type="spellStart"/>
      <w:r w:rsidR="00352AF6">
        <w:rPr>
          <w:rFonts w:hAnsi="바탕" w:hint="eastAsia"/>
          <w:b/>
          <w:bCs/>
          <w:sz w:val="24"/>
          <w:szCs w:val="26"/>
        </w:rPr>
        <w:t>를</w:t>
      </w:r>
      <w:proofErr w:type="spellEnd"/>
      <w:r w:rsidR="00352AF6">
        <w:rPr>
          <w:rFonts w:hAnsi="바탕" w:hint="eastAsia"/>
          <w:b/>
          <w:bCs/>
          <w:sz w:val="24"/>
          <w:szCs w:val="26"/>
        </w:rPr>
        <w:t xml:space="preserve"> 공개하였음.</w:t>
      </w:r>
      <w:r w:rsidR="00352AF6">
        <w:rPr>
          <w:rFonts w:hAnsi="바탕" w:hint="eastAsia"/>
          <w:sz w:val="24"/>
          <w:szCs w:val="26"/>
        </w:rPr>
        <w:t xml:space="preserve"> </w:t>
      </w:r>
      <w:r w:rsidR="00352AF6" w:rsidRPr="003444F8">
        <w:rPr>
          <w:rFonts w:hAnsi="바탕" w:hint="eastAsia"/>
          <w:b/>
          <w:sz w:val="24"/>
          <w:szCs w:val="26"/>
        </w:rPr>
        <w:t>평가결과</w:t>
      </w:r>
      <w:r w:rsidR="00352AF6">
        <w:rPr>
          <w:rFonts w:hAnsi="바탕" w:hint="eastAsia"/>
          <w:sz w:val="24"/>
          <w:szCs w:val="26"/>
        </w:rPr>
        <w:t xml:space="preserve"> </w:t>
      </w:r>
      <w:r w:rsidR="00352AF6">
        <w:rPr>
          <w:rFonts w:hAnsi="바탕" w:hint="eastAsia"/>
          <w:b/>
          <w:bCs/>
          <w:sz w:val="24"/>
        </w:rPr>
        <w:t xml:space="preserve">종합1위는 AXA손해로 전년에 이어 1위를 기록함, 2위는 </w:t>
      </w:r>
      <w:proofErr w:type="spellStart"/>
      <w:r w:rsidR="00352AF6">
        <w:rPr>
          <w:rFonts w:hAnsi="바탕" w:hint="eastAsia"/>
          <w:b/>
          <w:bCs/>
          <w:sz w:val="24"/>
        </w:rPr>
        <w:t>더케이손해가</w:t>
      </w:r>
      <w:proofErr w:type="spellEnd"/>
      <w:r w:rsidR="00352AF6">
        <w:rPr>
          <w:rFonts w:hAnsi="바탕" w:hint="eastAsia"/>
          <w:b/>
          <w:bCs/>
          <w:sz w:val="24"/>
        </w:rPr>
        <w:t xml:space="preserve"> 차지함. </w:t>
      </w:r>
    </w:p>
    <w:p w:rsidR="00352AF6" w:rsidRDefault="00352AF6" w:rsidP="00352AF6">
      <w:pPr>
        <w:rPr>
          <w:rFonts w:hAnsi="바탕"/>
          <w:b/>
          <w:bCs/>
          <w:sz w:val="24"/>
        </w:rPr>
      </w:pPr>
    </w:p>
    <w:p w:rsidR="00352AF6" w:rsidRPr="00642DC1" w:rsidRDefault="00352AF6" w:rsidP="00352AF6">
      <w:pPr>
        <w:rPr>
          <w:rFonts w:hAnsi="바탕"/>
          <w:bCs/>
          <w:sz w:val="24"/>
        </w:rPr>
      </w:pPr>
      <w:r w:rsidRPr="00642DC1">
        <w:rPr>
          <w:rFonts w:hAnsi="바탕" w:hint="eastAsia"/>
          <w:sz w:val="24"/>
          <w:szCs w:val="26"/>
        </w:rPr>
        <w:t xml:space="preserve">□ </w:t>
      </w:r>
      <w:r w:rsidRPr="00642DC1">
        <w:rPr>
          <w:rFonts w:hAnsi="바탕" w:hint="eastAsia"/>
          <w:bCs/>
          <w:sz w:val="24"/>
          <w:szCs w:val="26"/>
        </w:rPr>
        <w:t xml:space="preserve">평가결과 부문별로는 볼 때, AXA손해가 종합순위 1위와 건전성, 수익성에서 1위를 차지하였고, </w:t>
      </w:r>
      <w:proofErr w:type="spellStart"/>
      <w:r w:rsidRPr="00642DC1">
        <w:rPr>
          <w:rFonts w:hAnsi="바탕" w:hint="eastAsia"/>
          <w:bCs/>
          <w:sz w:val="24"/>
          <w:szCs w:val="26"/>
        </w:rPr>
        <w:t>더케이손해가</w:t>
      </w:r>
      <w:proofErr w:type="spellEnd"/>
      <w:r w:rsidRPr="00642DC1">
        <w:rPr>
          <w:rFonts w:hAnsi="바탕" w:hint="eastAsia"/>
          <w:bCs/>
          <w:sz w:val="24"/>
          <w:szCs w:val="26"/>
        </w:rPr>
        <w:t xml:space="preserve"> 안정성과 소비자성에서 1위를 차지하여 종합 2위를 차지함.</w:t>
      </w:r>
      <w:r w:rsidRPr="00642DC1">
        <w:rPr>
          <w:rFonts w:hAnsi="바탕" w:hint="eastAsia"/>
          <w:bCs/>
          <w:sz w:val="24"/>
        </w:rPr>
        <w:t xml:space="preserve"> </w:t>
      </w: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1843"/>
        <w:gridCol w:w="1701"/>
        <w:gridCol w:w="1559"/>
        <w:gridCol w:w="1559"/>
        <w:gridCol w:w="909"/>
        <w:gridCol w:w="792"/>
      </w:tblGrid>
      <w:tr w:rsidR="00642DC1" w:rsidTr="00DC529F">
        <w:trPr>
          <w:gridAfter w:val="1"/>
          <w:wAfter w:w="792" w:type="dxa"/>
          <w:trHeight w:val="570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2DC1" w:rsidRDefault="00642DC1" w:rsidP="00642DC1">
            <w:pPr>
              <w:ind w:firstLineChars="100" w:firstLine="236"/>
              <w:jc w:val="center"/>
              <w:rPr>
                <w:rFonts w:ascii="돋움" w:eastAsia="돋움" w:hAnsi="돋움"/>
                <w:b/>
                <w:bCs/>
                <w:sz w:val="24"/>
              </w:rPr>
            </w:pPr>
            <w:r>
              <w:rPr>
                <w:rFonts w:ascii="돋움" w:eastAsia="돋움" w:hAnsi="돋움" w:hint="eastAsia"/>
                <w:b/>
                <w:bCs/>
                <w:sz w:val="24"/>
              </w:rPr>
              <w:t xml:space="preserve">&lt; </w:t>
            </w:r>
            <w:proofErr w:type="spellStart"/>
            <w:r>
              <w:rPr>
                <w:rFonts w:ascii="돋움" w:eastAsia="돋움" w:hAnsi="돋움" w:hint="eastAsia"/>
                <w:b/>
                <w:bCs/>
                <w:sz w:val="24"/>
              </w:rPr>
              <w:t>다이렉트</w:t>
            </w:r>
            <w:proofErr w:type="spellEnd"/>
            <w:r>
              <w:rPr>
                <w:rFonts w:ascii="돋움" w:eastAsia="돋움" w:hAnsi="돋움" w:hint="eastAsia"/>
                <w:b/>
                <w:bCs/>
                <w:sz w:val="24"/>
              </w:rPr>
              <w:t xml:space="preserve"> 자동차</w:t>
            </w:r>
            <w:r>
              <w:rPr>
                <w:rFonts w:ascii="돋움" w:eastAsia="돋움" w:hAnsi="돋움"/>
                <w:b/>
                <w:bCs/>
                <w:sz w:val="24"/>
              </w:rPr>
              <w:t>보험사 종합 순위</w:t>
            </w:r>
            <w:r>
              <w:rPr>
                <w:rFonts w:ascii="돋움" w:eastAsia="돋움" w:hAnsi="돋움" w:hint="eastAsia"/>
                <w:b/>
                <w:bCs/>
                <w:sz w:val="24"/>
              </w:rPr>
              <w:t xml:space="preserve"> &gt;</w:t>
            </w:r>
          </w:p>
          <w:p w:rsidR="00642DC1" w:rsidRDefault="00642DC1" w:rsidP="00DC529F">
            <w:pPr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 xml:space="preserve">            </w:t>
            </w:r>
          </w:p>
        </w:tc>
      </w:tr>
      <w:tr w:rsidR="00642DC1" w:rsidRPr="005B216E" w:rsidTr="00642DC1">
        <w:tblPrEx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5B216E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</w:rPr>
              <w:t>순위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42DC1" w:rsidRPr="005B216E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5B21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</w:rPr>
              <w:t>최종순위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안정성(40)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소비자성(30)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건전성(20)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돋움" w:eastAsia="돋움" w:hAnsi="돋움" w:cs="굴림" w:hint="eastAsia"/>
                <w:bCs/>
                <w:color w:val="000000"/>
                <w:kern w:val="0"/>
                <w:sz w:val="22"/>
                <w:szCs w:val="22"/>
              </w:rPr>
              <w:t>수익성(10)</w:t>
            </w:r>
          </w:p>
        </w:tc>
      </w:tr>
      <w:tr w:rsidR="00642DC1" w:rsidRPr="005B216E" w:rsidTr="00642DC1">
        <w:tblPrEx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5B216E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5B21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AXA다이렉트(1)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더케이손해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더케이손해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AXA다이렉트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AXA다이렉트</w:t>
            </w:r>
          </w:p>
        </w:tc>
      </w:tr>
      <w:tr w:rsidR="00642DC1" w:rsidRPr="005B216E" w:rsidTr="00642DC1">
        <w:tblPrEx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5B216E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5B21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더케이손해</w:t>
            </w:r>
            <w:proofErr w:type="spellEnd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(2)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AXA다이렉트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AXA다이렉트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에르고다음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더케이손해</w:t>
            </w:r>
            <w:proofErr w:type="spellEnd"/>
          </w:p>
        </w:tc>
      </w:tr>
      <w:tr w:rsidR="00642DC1" w:rsidRPr="005B216E" w:rsidTr="00642DC1">
        <w:tblPrEx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5B216E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5B21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현대하이카</w:t>
            </w:r>
            <w:proofErr w:type="spellEnd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(3)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현대하이카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현대하이카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현대하이카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현대하이카</w:t>
            </w:r>
            <w:proofErr w:type="spellEnd"/>
          </w:p>
        </w:tc>
      </w:tr>
      <w:tr w:rsidR="00642DC1" w:rsidRPr="005B216E" w:rsidTr="00642DC1">
        <w:tblPrEx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5B216E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  <w:szCs w:val="22"/>
              </w:rPr>
            </w:pPr>
            <w:r w:rsidRPr="005B216E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에르고다음</w:t>
            </w:r>
            <w:proofErr w:type="spellEnd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(4)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에르고다음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에르고다음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더케이손해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2DC1" w:rsidRPr="00642DC1" w:rsidRDefault="00642DC1" w:rsidP="00DC529F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r w:rsidRPr="00642DC1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22"/>
                <w:szCs w:val="22"/>
              </w:rPr>
              <w:t>에르고다음</w:t>
            </w:r>
            <w:proofErr w:type="spellEnd"/>
          </w:p>
        </w:tc>
      </w:tr>
    </w:tbl>
    <w:p w:rsidR="00642DC1" w:rsidRDefault="00642DC1" w:rsidP="00642DC1">
      <w:pPr>
        <w:rPr>
          <w:rFonts w:ascii="돋움" w:eastAsia="돋움" w:hAnsi="돋움"/>
          <w:b/>
          <w:bCs/>
          <w:szCs w:val="20"/>
        </w:rPr>
      </w:pPr>
    </w:p>
    <w:p w:rsidR="00642DC1" w:rsidRPr="00642DC1" w:rsidRDefault="00642DC1" w:rsidP="00642DC1">
      <w:pPr>
        <w:pStyle w:val="a7"/>
        <w:numPr>
          <w:ilvl w:val="0"/>
          <w:numId w:val="4"/>
        </w:numPr>
        <w:ind w:leftChars="0"/>
        <w:rPr>
          <w:rFonts w:ascii="돋움" w:eastAsia="돋움" w:hAnsi="돋움"/>
          <w:b/>
          <w:bCs/>
          <w:szCs w:val="20"/>
        </w:rPr>
      </w:pPr>
      <w:proofErr w:type="spellStart"/>
      <w:r>
        <w:rPr>
          <w:rFonts w:ascii="돋움" w:eastAsia="돋움" w:hAnsi="돋움" w:hint="eastAsia"/>
          <w:b/>
          <w:bCs/>
          <w:szCs w:val="20"/>
        </w:rPr>
        <w:t>괄호안</w:t>
      </w:r>
      <w:proofErr w:type="spellEnd"/>
      <w:r>
        <w:rPr>
          <w:rFonts w:ascii="돋움" w:eastAsia="돋움" w:hAnsi="돋움" w:hint="eastAsia"/>
          <w:b/>
          <w:bCs/>
          <w:szCs w:val="20"/>
        </w:rPr>
        <w:t xml:space="preserve"> 수치는 부문별 가중치임 </w:t>
      </w:r>
    </w:p>
    <w:p w:rsidR="00352AF6" w:rsidRDefault="00352AF6" w:rsidP="00352AF6">
      <w:pPr>
        <w:rPr>
          <w:rFonts w:hAnsi="바탕"/>
          <w:sz w:val="24"/>
        </w:rPr>
      </w:pPr>
      <w:r>
        <w:rPr>
          <w:rFonts w:hAnsi="바탕" w:hint="eastAsia"/>
          <w:sz w:val="24"/>
          <w:szCs w:val="26"/>
        </w:rPr>
        <w:lastRenderedPageBreak/>
        <w:t xml:space="preserve">평가결과 전년에 최하위를 기록한 </w:t>
      </w:r>
      <w:proofErr w:type="spellStart"/>
      <w:r>
        <w:rPr>
          <w:rFonts w:hAnsi="바탕" w:hint="eastAsia"/>
          <w:sz w:val="24"/>
          <w:szCs w:val="26"/>
        </w:rPr>
        <w:t>에르고다음은</w:t>
      </w:r>
      <w:proofErr w:type="spellEnd"/>
      <w:r>
        <w:rPr>
          <w:rFonts w:hAnsi="바탕" w:hint="eastAsia"/>
          <w:sz w:val="24"/>
          <w:szCs w:val="26"/>
        </w:rPr>
        <w:t xml:space="preserve"> 부실자산비율이 1.06%로 업계평균보다 2.1배나 높고, </w:t>
      </w:r>
      <w:r>
        <w:rPr>
          <w:rFonts w:hAnsi="바탕" w:hint="eastAsia"/>
          <w:sz w:val="24"/>
        </w:rPr>
        <w:t>4년 연속 적자(4년</w:t>
      </w:r>
      <w:r w:rsidR="005A1E3A">
        <w:rPr>
          <w:rFonts w:hAnsi="바탕" w:hint="eastAsia"/>
          <w:sz w:val="24"/>
        </w:rPr>
        <w:t>누적</w:t>
      </w:r>
      <w:r>
        <w:rPr>
          <w:rFonts w:hAnsi="바탕" w:hint="eastAsia"/>
          <w:sz w:val="24"/>
        </w:rPr>
        <w:t>:</w:t>
      </w:r>
      <w:r w:rsidRPr="00EA395B">
        <w:rPr>
          <w:rFonts w:hAnsi="바탕" w:hint="eastAsia"/>
          <w:sz w:val="24"/>
        </w:rPr>
        <w:sym w:font="Wingdings 3" w:char="F072"/>
      </w:r>
      <w:r>
        <w:rPr>
          <w:rFonts w:hAnsi="바탕" w:hint="eastAsia"/>
          <w:sz w:val="24"/>
        </w:rPr>
        <w:t>824억원)로 이에 대한 근본적인 개선과 대책이 필요함.</w:t>
      </w:r>
    </w:p>
    <w:p w:rsidR="00352AF6" w:rsidRPr="00642DC1" w:rsidRDefault="00352AF6" w:rsidP="00352AF6">
      <w:pPr>
        <w:rPr>
          <w:rFonts w:hAnsi="바탕"/>
          <w:sz w:val="24"/>
        </w:rPr>
      </w:pPr>
    </w:p>
    <w:p w:rsidR="00352AF6" w:rsidRDefault="00352AF6" w:rsidP="00352AF6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>
        <w:rPr>
          <w:rFonts w:hAnsi="바탕" w:hint="eastAsia"/>
          <w:b/>
          <w:bCs/>
          <w:sz w:val="24"/>
          <w:szCs w:val="26"/>
        </w:rPr>
        <w:t>우리나라 자동차보험사 전체 책임준비금은 1</w:t>
      </w:r>
      <w:r w:rsidR="005A1E3A">
        <w:rPr>
          <w:rFonts w:hAnsi="바탕" w:hint="eastAsia"/>
          <w:b/>
          <w:bCs/>
          <w:sz w:val="24"/>
          <w:szCs w:val="26"/>
        </w:rPr>
        <w:t xml:space="preserve">조 </w:t>
      </w:r>
      <w:r w:rsidR="00E628D9">
        <w:rPr>
          <w:rFonts w:hAnsi="바탕" w:hint="eastAsia"/>
          <w:b/>
          <w:bCs/>
          <w:sz w:val="24"/>
          <w:szCs w:val="26"/>
        </w:rPr>
        <w:t>566</w:t>
      </w:r>
      <w:r>
        <w:rPr>
          <w:rFonts w:hAnsi="바탕" w:hint="eastAsia"/>
          <w:b/>
          <w:bCs/>
          <w:sz w:val="24"/>
          <w:szCs w:val="26"/>
        </w:rPr>
        <w:t xml:space="preserve">억원이며, </w:t>
      </w:r>
      <w:proofErr w:type="spellStart"/>
      <w:r>
        <w:rPr>
          <w:rFonts w:hAnsi="바탕" w:hint="eastAsia"/>
          <w:b/>
          <w:bCs/>
          <w:sz w:val="24"/>
          <w:szCs w:val="26"/>
        </w:rPr>
        <w:t>당기순이익은</w:t>
      </w:r>
      <w:proofErr w:type="spellEnd"/>
      <w:r>
        <w:rPr>
          <w:rFonts w:hAnsi="바탕" w:hint="eastAsia"/>
          <w:b/>
          <w:bCs/>
          <w:sz w:val="24"/>
          <w:szCs w:val="26"/>
        </w:rPr>
        <w:t xml:space="preserve"> </w:t>
      </w:r>
      <w:r w:rsidR="00E628D9" w:rsidRPr="00EA395B">
        <w:rPr>
          <w:rFonts w:hAnsi="바탕" w:hint="eastAsia"/>
          <w:sz w:val="24"/>
        </w:rPr>
        <w:sym w:font="Wingdings 3" w:char="F072"/>
      </w:r>
      <w:r w:rsidR="00E628D9">
        <w:rPr>
          <w:rFonts w:hAnsi="바탕" w:hint="eastAsia"/>
          <w:b/>
          <w:bCs/>
          <w:sz w:val="24"/>
          <w:szCs w:val="26"/>
        </w:rPr>
        <w:t>213</w:t>
      </w:r>
      <w:r>
        <w:rPr>
          <w:rFonts w:hAnsi="바탕" w:hint="eastAsia"/>
          <w:b/>
          <w:bCs/>
          <w:sz w:val="24"/>
          <w:szCs w:val="26"/>
        </w:rPr>
        <w:t xml:space="preserve">억원으로 </w:t>
      </w:r>
      <w:r w:rsidR="00E628D9">
        <w:rPr>
          <w:rFonts w:hAnsi="바탕" w:hint="eastAsia"/>
          <w:b/>
          <w:bCs/>
          <w:sz w:val="24"/>
          <w:szCs w:val="26"/>
        </w:rPr>
        <w:t>적자</w:t>
      </w:r>
      <w:r>
        <w:rPr>
          <w:rFonts w:hAnsi="바탕" w:hint="eastAsia"/>
          <w:b/>
          <w:bCs/>
          <w:sz w:val="24"/>
          <w:szCs w:val="26"/>
        </w:rPr>
        <w:t xml:space="preserve">를 기록함. 안정성 평가에서 제일 중요한 지급여력비율은 업계평균 </w:t>
      </w:r>
      <w:r w:rsidR="00E628D9">
        <w:rPr>
          <w:rFonts w:hAnsi="바탕" w:hint="eastAsia"/>
          <w:b/>
          <w:bCs/>
          <w:sz w:val="24"/>
          <w:szCs w:val="26"/>
        </w:rPr>
        <w:t>176.7</w:t>
      </w:r>
      <w:r>
        <w:rPr>
          <w:rFonts w:hAnsi="바탕" w:hint="eastAsia"/>
          <w:b/>
          <w:bCs/>
          <w:sz w:val="24"/>
          <w:szCs w:val="26"/>
        </w:rPr>
        <w:t>%로 전년대비 1</w:t>
      </w:r>
      <w:r w:rsidR="00E628D9">
        <w:rPr>
          <w:rFonts w:hAnsi="바탕" w:hint="eastAsia"/>
          <w:b/>
          <w:bCs/>
          <w:sz w:val="24"/>
          <w:szCs w:val="26"/>
        </w:rPr>
        <w:t>2</w:t>
      </w:r>
      <w:r>
        <w:rPr>
          <w:rFonts w:hAnsi="바탕" w:hint="eastAsia"/>
          <w:b/>
          <w:bCs/>
          <w:sz w:val="24"/>
          <w:szCs w:val="26"/>
        </w:rPr>
        <w:t>.9%P 증가한 수치를 보이고 있음.</w:t>
      </w:r>
    </w:p>
    <w:p w:rsidR="00352AF6" w:rsidRPr="00307C70" w:rsidRDefault="00352AF6" w:rsidP="00352AF6">
      <w:pPr>
        <w:rPr>
          <w:rFonts w:hAnsi="바탕"/>
          <w:b/>
          <w:sz w:val="24"/>
          <w:szCs w:val="26"/>
        </w:rPr>
      </w:pPr>
    </w:p>
    <w:p w:rsidR="00E628D9" w:rsidRPr="00AC66DD" w:rsidRDefault="00352AF6" w:rsidP="00352AF6">
      <w:pPr>
        <w:ind w:left="240" w:hanging="240"/>
        <w:rPr>
          <w:rFonts w:hAnsi="바탕"/>
          <w:b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 w:rsidRPr="00AC66DD">
        <w:rPr>
          <w:rFonts w:hAnsi="바탕" w:hint="eastAsia"/>
          <w:b/>
          <w:sz w:val="24"/>
          <w:szCs w:val="26"/>
        </w:rPr>
        <w:t>우리나라 자동차보험사의 평균 규모는 책임준비금</w:t>
      </w:r>
      <w:r w:rsidR="00E628D9" w:rsidRPr="00AC66DD">
        <w:rPr>
          <w:rFonts w:hAnsi="바탕" w:hint="eastAsia"/>
          <w:b/>
          <w:sz w:val="24"/>
          <w:szCs w:val="26"/>
        </w:rPr>
        <w:t xml:space="preserve"> </w:t>
      </w:r>
      <w:r w:rsidRPr="00AC66DD">
        <w:rPr>
          <w:rFonts w:hAnsi="바탕" w:hint="eastAsia"/>
          <w:b/>
          <w:sz w:val="24"/>
          <w:szCs w:val="26"/>
        </w:rPr>
        <w:t>2,</w:t>
      </w:r>
      <w:r w:rsidR="00E628D9" w:rsidRPr="00AC66DD">
        <w:rPr>
          <w:rFonts w:hAnsi="바탕" w:hint="eastAsia"/>
          <w:b/>
          <w:sz w:val="24"/>
          <w:szCs w:val="26"/>
        </w:rPr>
        <w:t>641.</w:t>
      </w:r>
      <w:r w:rsidRPr="00AC66DD">
        <w:rPr>
          <w:rFonts w:hAnsi="바탕" w:hint="eastAsia"/>
          <w:b/>
          <w:sz w:val="24"/>
          <w:szCs w:val="26"/>
        </w:rPr>
        <w:t xml:space="preserve">5억원을 적립하고 </w:t>
      </w:r>
      <w:proofErr w:type="spellStart"/>
      <w:r w:rsidRPr="00AC66DD">
        <w:rPr>
          <w:rFonts w:hAnsi="바탕" w:hint="eastAsia"/>
          <w:b/>
          <w:sz w:val="24"/>
          <w:szCs w:val="26"/>
        </w:rPr>
        <w:t>있</w:t>
      </w:r>
      <w:proofErr w:type="spellEnd"/>
    </w:p>
    <w:p w:rsidR="00E628D9" w:rsidRPr="00AC66DD" w:rsidRDefault="00E628D9" w:rsidP="00352AF6">
      <w:pPr>
        <w:ind w:left="240" w:hanging="240"/>
        <w:rPr>
          <w:rFonts w:hAnsi="바탕"/>
          <w:b/>
          <w:sz w:val="24"/>
          <w:szCs w:val="26"/>
        </w:rPr>
      </w:pPr>
      <w:proofErr w:type="spellStart"/>
      <w:r w:rsidRPr="00AC66DD">
        <w:rPr>
          <w:rFonts w:hAnsi="바탕" w:hint="eastAsia"/>
          <w:b/>
          <w:sz w:val="24"/>
          <w:szCs w:val="26"/>
        </w:rPr>
        <w:t>으며</w:t>
      </w:r>
      <w:proofErr w:type="spellEnd"/>
      <w:r w:rsidR="00352AF6" w:rsidRPr="00AC66DD">
        <w:rPr>
          <w:rFonts w:hAnsi="바탕" w:hint="eastAsia"/>
          <w:b/>
          <w:sz w:val="24"/>
          <w:szCs w:val="26"/>
        </w:rPr>
        <w:t xml:space="preserve">. 지급여력비율은 </w:t>
      </w:r>
      <w:r w:rsidRPr="00AC66DD">
        <w:rPr>
          <w:rFonts w:hAnsi="바탕" w:hint="eastAsia"/>
          <w:b/>
          <w:sz w:val="24"/>
          <w:szCs w:val="26"/>
        </w:rPr>
        <w:t>176.7</w:t>
      </w:r>
      <w:r w:rsidR="00352AF6" w:rsidRPr="00AC66DD">
        <w:rPr>
          <w:rFonts w:hAnsi="바탕" w:hint="eastAsia"/>
          <w:b/>
          <w:sz w:val="24"/>
          <w:szCs w:val="26"/>
        </w:rPr>
        <w:t xml:space="preserve">%, 유동성비율은 </w:t>
      </w:r>
      <w:r w:rsidRPr="00AC66DD">
        <w:rPr>
          <w:rFonts w:hAnsi="바탕" w:hint="eastAsia"/>
          <w:b/>
          <w:sz w:val="24"/>
          <w:szCs w:val="26"/>
        </w:rPr>
        <w:t>234.24</w:t>
      </w:r>
      <w:r w:rsidR="00352AF6" w:rsidRPr="00AC66DD">
        <w:rPr>
          <w:rFonts w:hAnsi="바탕" w:hint="eastAsia"/>
          <w:b/>
          <w:sz w:val="24"/>
          <w:szCs w:val="26"/>
        </w:rPr>
        <w:t>%</w:t>
      </w:r>
      <w:r w:rsidRPr="00AC66DD">
        <w:rPr>
          <w:rFonts w:hAnsi="바탕" w:hint="eastAsia"/>
          <w:b/>
          <w:sz w:val="24"/>
          <w:szCs w:val="26"/>
        </w:rPr>
        <w:t>의 비율을 보이고 있으며</w:t>
      </w:r>
      <w:r w:rsidR="00352AF6" w:rsidRPr="00AC66DD">
        <w:rPr>
          <w:rFonts w:hAnsi="바탕" w:hint="eastAsia"/>
          <w:b/>
          <w:sz w:val="24"/>
          <w:szCs w:val="26"/>
        </w:rPr>
        <w:t xml:space="preserve">, </w:t>
      </w:r>
    </w:p>
    <w:p w:rsidR="00E628D9" w:rsidRPr="00AC66DD" w:rsidRDefault="00352AF6" w:rsidP="00352AF6">
      <w:pPr>
        <w:ind w:left="240" w:hanging="240"/>
        <w:rPr>
          <w:rFonts w:hAnsi="바탕"/>
          <w:b/>
          <w:sz w:val="24"/>
          <w:szCs w:val="26"/>
        </w:rPr>
      </w:pPr>
      <w:r w:rsidRPr="00AC66DD">
        <w:rPr>
          <w:rFonts w:hAnsi="바탕" w:hint="eastAsia"/>
          <w:b/>
          <w:sz w:val="24"/>
          <w:szCs w:val="26"/>
        </w:rPr>
        <w:t>부실자산비율은 0.</w:t>
      </w:r>
      <w:r w:rsidR="00E628D9" w:rsidRPr="00AC66DD">
        <w:rPr>
          <w:rFonts w:hAnsi="바탕" w:hint="eastAsia"/>
          <w:b/>
          <w:sz w:val="24"/>
          <w:szCs w:val="26"/>
        </w:rPr>
        <w:t xml:space="preserve">51 </w:t>
      </w:r>
      <w:r w:rsidRPr="00AC66DD">
        <w:rPr>
          <w:rFonts w:hAnsi="바탕" w:hint="eastAsia"/>
          <w:b/>
          <w:sz w:val="24"/>
          <w:szCs w:val="26"/>
        </w:rPr>
        <w:t>%로</w:t>
      </w:r>
      <w:r w:rsidR="00E628D9" w:rsidRPr="00AC66DD">
        <w:rPr>
          <w:rFonts w:hAnsi="바탕" w:hint="eastAsia"/>
          <w:b/>
          <w:sz w:val="24"/>
          <w:szCs w:val="26"/>
        </w:rPr>
        <w:t xml:space="preserve"> </w:t>
      </w:r>
      <w:r w:rsidRPr="00AC66DD">
        <w:rPr>
          <w:rFonts w:hAnsi="바탕" w:hint="eastAsia"/>
          <w:b/>
          <w:sz w:val="24"/>
          <w:szCs w:val="26"/>
        </w:rPr>
        <w:t>전년보다 0.</w:t>
      </w:r>
      <w:r w:rsidR="00E628D9" w:rsidRPr="00AC66DD">
        <w:rPr>
          <w:rFonts w:hAnsi="바탕" w:hint="eastAsia"/>
          <w:b/>
          <w:sz w:val="24"/>
          <w:szCs w:val="26"/>
        </w:rPr>
        <w:t>35</w:t>
      </w:r>
      <w:r w:rsidRPr="00AC66DD">
        <w:rPr>
          <w:rFonts w:hAnsi="바탕" w:hint="eastAsia"/>
          <w:b/>
          <w:sz w:val="24"/>
          <w:szCs w:val="26"/>
        </w:rPr>
        <w:t xml:space="preserve">%P </w:t>
      </w:r>
      <w:r w:rsidR="00E628D9" w:rsidRPr="00AC66DD">
        <w:rPr>
          <w:rFonts w:hAnsi="바탕" w:hint="eastAsia"/>
          <w:b/>
          <w:sz w:val="24"/>
          <w:szCs w:val="26"/>
        </w:rPr>
        <w:t>증가했</w:t>
      </w:r>
      <w:r w:rsidRPr="00AC66DD">
        <w:rPr>
          <w:rFonts w:hAnsi="바탕" w:hint="eastAsia"/>
          <w:b/>
          <w:sz w:val="24"/>
          <w:szCs w:val="26"/>
        </w:rPr>
        <w:t>으며, 위험가중자산은</w:t>
      </w:r>
      <w:r w:rsidR="00E628D9" w:rsidRPr="00AC66DD">
        <w:rPr>
          <w:rFonts w:hAnsi="바탕" w:hint="eastAsia"/>
          <w:b/>
          <w:sz w:val="24"/>
          <w:szCs w:val="26"/>
        </w:rPr>
        <w:t>50.56 %,</w:t>
      </w:r>
    </w:p>
    <w:p w:rsidR="001A0AFE" w:rsidRDefault="00E628D9" w:rsidP="00AC66DD">
      <w:pPr>
        <w:ind w:left="240" w:hanging="240"/>
        <w:rPr>
          <w:rFonts w:hAnsi="바탕"/>
          <w:b/>
          <w:sz w:val="24"/>
          <w:szCs w:val="26"/>
        </w:rPr>
      </w:pPr>
      <w:r w:rsidRPr="00AC66DD">
        <w:rPr>
          <w:rFonts w:hAnsi="바탕" w:hint="eastAsia"/>
          <w:b/>
          <w:sz w:val="24"/>
          <w:szCs w:val="26"/>
        </w:rPr>
        <w:t>건</w:t>
      </w:r>
      <w:r w:rsidR="00352AF6" w:rsidRPr="00AC66DD">
        <w:rPr>
          <w:rFonts w:hAnsi="바탕" w:hint="eastAsia"/>
          <w:b/>
          <w:sz w:val="24"/>
          <w:szCs w:val="26"/>
        </w:rPr>
        <w:t xml:space="preserve">전성을 확보하고 있음. </w:t>
      </w:r>
      <w:proofErr w:type="spellStart"/>
      <w:r w:rsidR="00352AF6" w:rsidRPr="00AC66DD">
        <w:rPr>
          <w:rFonts w:hAnsi="바탕" w:hint="eastAsia"/>
          <w:b/>
          <w:sz w:val="24"/>
          <w:szCs w:val="26"/>
        </w:rPr>
        <w:t>당기순이익은</w:t>
      </w:r>
      <w:proofErr w:type="spellEnd"/>
      <w:r w:rsidR="00352AF6" w:rsidRPr="00AC66DD">
        <w:rPr>
          <w:rFonts w:hAnsi="바탕" w:hint="eastAsia"/>
          <w:b/>
          <w:sz w:val="24"/>
          <w:szCs w:val="26"/>
        </w:rPr>
        <w:t xml:space="preserve"> </w:t>
      </w:r>
      <w:r w:rsidRPr="00AC66DD">
        <w:rPr>
          <w:rFonts w:hAnsi="바탕" w:hint="eastAsia"/>
          <w:b/>
          <w:sz w:val="24"/>
        </w:rPr>
        <w:sym w:font="Wingdings 3" w:char="F072"/>
      </w:r>
      <w:r w:rsidRPr="00AC66DD">
        <w:rPr>
          <w:rFonts w:hAnsi="바탕" w:hint="eastAsia"/>
          <w:b/>
          <w:sz w:val="24"/>
          <w:szCs w:val="26"/>
        </w:rPr>
        <w:t>53.25</w:t>
      </w:r>
      <w:r w:rsidR="00352AF6" w:rsidRPr="00AC66DD">
        <w:rPr>
          <w:rFonts w:hAnsi="바탕" w:hint="eastAsia"/>
          <w:b/>
          <w:sz w:val="24"/>
          <w:szCs w:val="26"/>
        </w:rPr>
        <w:t>억원</w:t>
      </w:r>
      <w:r w:rsidR="00AC66DD">
        <w:rPr>
          <w:rFonts w:hAnsi="바탕" w:hint="eastAsia"/>
          <w:b/>
          <w:sz w:val="24"/>
          <w:szCs w:val="26"/>
        </w:rPr>
        <w:t xml:space="preserve">, </w:t>
      </w:r>
      <w:proofErr w:type="spellStart"/>
      <w:r w:rsidR="00AC66DD" w:rsidRPr="006D4DC6">
        <w:rPr>
          <w:rFonts w:hAnsi="바탕" w:hint="eastAsia"/>
          <w:b/>
          <w:sz w:val="24"/>
          <w:szCs w:val="26"/>
        </w:rPr>
        <w:t>총자산수익율은</w:t>
      </w:r>
      <w:proofErr w:type="spellEnd"/>
      <w:r w:rsidR="00AC66DD" w:rsidRPr="006D4DC6">
        <w:rPr>
          <w:rFonts w:hAnsi="바탕" w:hint="eastAsia"/>
          <w:b/>
          <w:sz w:val="24"/>
          <w:szCs w:val="26"/>
        </w:rPr>
        <w:t xml:space="preserve"> </w:t>
      </w:r>
      <w:r w:rsidR="00AC66DD" w:rsidRPr="00AC66DD">
        <w:rPr>
          <w:rFonts w:hAnsi="바탕" w:hint="eastAsia"/>
          <w:b/>
          <w:sz w:val="24"/>
        </w:rPr>
        <w:sym w:font="Wingdings 3" w:char="F072"/>
      </w:r>
      <w:r w:rsidR="00AC66DD">
        <w:rPr>
          <w:rFonts w:hAnsi="바탕" w:hint="eastAsia"/>
          <w:b/>
          <w:sz w:val="24"/>
          <w:szCs w:val="26"/>
        </w:rPr>
        <w:t>2.95</w:t>
      </w:r>
      <w:r w:rsidR="00AC66DD" w:rsidRPr="006D4DC6">
        <w:rPr>
          <w:rFonts w:hAnsi="바탕" w:hint="eastAsia"/>
          <w:b/>
          <w:sz w:val="24"/>
          <w:szCs w:val="26"/>
        </w:rPr>
        <w:t xml:space="preserve">%, </w:t>
      </w:r>
      <w:r w:rsidR="00AC66DD">
        <w:rPr>
          <w:rFonts w:hAnsi="바탕" w:hint="eastAsia"/>
          <w:b/>
          <w:sz w:val="24"/>
          <w:szCs w:val="26"/>
        </w:rPr>
        <w:t>운</w:t>
      </w:r>
    </w:p>
    <w:p w:rsidR="00AC66DD" w:rsidRPr="006D4DC6" w:rsidRDefault="00AC66DD" w:rsidP="00AC66DD">
      <w:pPr>
        <w:ind w:left="240" w:hanging="240"/>
        <w:rPr>
          <w:rFonts w:hAnsi="바탕"/>
          <w:b/>
          <w:sz w:val="24"/>
          <w:szCs w:val="26"/>
        </w:rPr>
      </w:pPr>
      <w:proofErr w:type="spellStart"/>
      <w:r>
        <w:rPr>
          <w:rFonts w:hAnsi="바탕" w:hint="eastAsia"/>
          <w:b/>
          <w:sz w:val="24"/>
          <w:szCs w:val="26"/>
        </w:rPr>
        <w:t>용자산이</w:t>
      </w:r>
      <w:r w:rsidRPr="006D4DC6">
        <w:rPr>
          <w:rFonts w:hAnsi="바탕" w:hint="eastAsia"/>
          <w:b/>
          <w:sz w:val="24"/>
          <w:szCs w:val="26"/>
        </w:rPr>
        <w:t>익율은</w:t>
      </w:r>
      <w:proofErr w:type="spellEnd"/>
      <w:r w:rsidRPr="006D4DC6">
        <w:rPr>
          <w:rFonts w:hAnsi="바탕" w:hint="eastAsia"/>
          <w:b/>
          <w:sz w:val="24"/>
          <w:szCs w:val="26"/>
        </w:rPr>
        <w:t xml:space="preserve"> </w:t>
      </w:r>
      <w:r w:rsidR="001A0AFE">
        <w:rPr>
          <w:rFonts w:hAnsi="바탕" w:hint="eastAsia"/>
          <w:b/>
          <w:sz w:val="24"/>
          <w:szCs w:val="26"/>
        </w:rPr>
        <w:t>3.69</w:t>
      </w:r>
      <w:r w:rsidRPr="006D4DC6">
        <w:rPr>
          <w:rFonts w:hAnsi="바탕" w:hint="eastAsia"/>
          <w:b/>
          <w:sz w:val="24"/>
          <w:szCs w:val="26"/>
        </w:rPr>
        <w:t>%의</w:t>
      </w:r>
      <w:r>
        <w:rPr>
          <w:rFonts w:hAnsi="바탕" w:hint="eastAsia"/>
          <w:b/>
          <w:sz w:val="24"/>
          <w:szCs w:val="26"/>
        </w:rPr>
        <w:t xml:space="preserve"> </w:t>
      </w:r>
      <w:r w:rsidRPr="006D4DC6">
        <w:rPr>
          <w:rFonts w:hAnsi="바탕" w:hint="eastAsia"/>
          <w:b/>
          <w:sz w:val="24"/>
          <w:szCs w:val="26"/>
        </w:rPr>
        <w:t>수익성을 보이는 것으로 조사 됨.</w:t>
      </w:r>
    </w:p>
    <w:p w:rsidR="00352AF6" w:rsidRPr="00AC66DD" w:rsidRDefault="00352AF6" w:rsidP="00352AF6">
      <w:pPr>
        <w:ind w:left="240" w:hanging="240"/>
        <w:rPr>
          <w:rFonts w:hAnsi="바탕"/>
          <w:sz w:val="24"/>
          <w:szCs w:val="26"/>
        </w:rPr>
      </w:pPr>
    </w:p>
    <w:p w:rsidR="005B1ADD" w:rsidRDefault="005B1ADD" w:rsidP="005B1ADD">
      <w:pPr>
        <w:ind w:left="240" w:hanging="240"/>
        <w:rPr>
          <w:rFonts w:hAnsi="바탕"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>보험에 가입하려는 소비자들은 객관적이고 합리적으로 평가된 보험사 정보를</w:t>
      </w:r>
    </w:p>
    <w:p w:rsidR="005B1ADD" w:rsidRDefault="005B1ADD" w:rsidP="005B1ADD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 xml:space="preserve">필요로 하는 바, </w:t>
      </w:r>
      <w:r>
        <w:rPr>
          <w:rFonts w:hAnsi="바탕" w:hint="eastAsia"/>
          <w:b/>
          <w:sz w:val="24"/>
          <w:szCs w:val="26"/>
        </w:rPr>
        <w:t xml:space="preserve">금융소비자연맹이 </w:t>
      </w:r>
      <w:r w:rsidR="007D1570">
        <w:rPr>
          <w:rFonts w:hAnsi="바탕" w:hint="eastAsia"/>
          <w:b/>
          <w:sz w:val="24"/>
          <w:szCs w:val="26"/>
        </w:rPr>
        <w:t>4</w:t>
      </w:r>
      <w:r>
        <w:rPr>
          <w:rFonts w:hAnsi="바탕" w:hint="eastAsia"/>
          <w:b/>
          <w:sz w:val="24"/>
          <w:szCs w:val="26"/>
        </w:rPr>
        <w:t xml:space="preserve">년째 매년 발표하고 </w:t>
      </w:r>
      <w:r>
        <w:rPr>
          <w:rFonts w:hAnsi="바탕" w:hint="eastAsia"/>
          <w:sz w:val="24"/>
          <w:szCs w:val="26"/>
        </w:rPr>
        <w:t xml:space="preserve">있는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 xml:space="preserve">좋은 </w:t>
      </w:r>
      <w:proofErr w:type="spellStart"/>
      <w:r w:rsidR="001A0AFE">
        <w:rPr>
          <w:rFonts w:hAnsi="바탕" w:hint="eastAsia"/>
          <w:b/>
          <w:bCs/>
          <w:sz w:val="24"/>
          <w:szCs w:val="26"/>
        </w:rPr>
        <w:t>다이렉트</w:t>
      </w:r>
      <w:r>
        <w:rPr>
          <w:rFonts w:hAnsi="바탕" w:hint="eastAsia"/>
          <w:b/>
          <w:bCs/>
          <w:sz w:val="24"/>
          <w:szCs w:val="26"/>
        </w:rPr>
        <w:t>보험사</w:t>
      </w:r>
      <w:proofErr w:type="spellEnd"/>
      <w:r>
        <w:rPr>
          <w:rFonts w:hAnsi="바탕" w:hint="eastAsia"/>
          <w:b/>
          <w:bCs/>
          <w:sz w:val="24"/>
          <w:szCs w:val="26"/>
        </w:rPr>
        <w:t xml:space="preserve">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는 소비자의 정보 욕구를 해소시켜 주는 역할을 하고 있고, 올해도 201</w:t>
      </w:r>
      <w:r w:rsidR="00DF174E">
        <w:rPr>
          <w:rFonts w:hAnsi="바탕" w:hint="eastAsia"/>
          <w:b/>
          <w:bCs/>
          <w:sz w:val="24"/>
          <w:szCs w:val="26"/>
        </w:rPr>
        <w:t>3</w:t>
      </w:r>
      <w:r>
        <w:rPr>
          <w:rFonts w:hAnsi="바탕" w:hint="eastAsia"/>
          <w:b/>
          <w:bCs/>
          <w:sz w:val="24"/>
          <w:szCs w:val="26"/>
        </w:rPr>
        <w:t xml:space="preserve">년 각 보험사의 결산 결과를 바탕으로 </w:t>
      </w:r>
      <w:r w:rsidR="00FE532B">
        <w:rPr>
          <w:rFonts w:hAnsi="바탕" w:hint="eastAsia"/>
          <w:b/>
          <w:bCs/>
          <w:sz w:val="24"/>
          <w:szCs w:val="26"/>
        </w:rPr>
        <w:t>소비자성</w:t>
      </w:r>
      <w:r>
        <w:rPr>
          <w:rFonts w:hAnsi="바탕" w:hint="eastAsia"/>
          <w:b/>
          <w:bCs/>
          <w:sz w:val="24"/>
          <w:szCs w:val="26"/>
        </w:rPr>
        <w:t xml:space="preserve">, 건전성, 안정성, 수익성을 </w:t>
      </w:r>
      <w:r>
        <w:rPr>
          <w:rFonts w:hAnsi="바탕" w:hint="eastAsia"/>
          <w:bCs/>
          <w:sz w:val="24"/>
          <w:szCs w:val="26"/>
        </w:rPr>
        <w:t xml:space="preserve">종합 분석하여 소비자가 안심하고 선택해도 좋은 정보인 </w:t>
      </w:r>
      <w:r>
        <w:rPr>
          <w:rFonts w:hAnsi="바탕"/>
          <w:bCs/>
          <w:sz w:val="24"/>
          <w:szCs w:val="26"/>
        </w:rPr>
        <w:t>“</w:t>
      </w:r>
      <w:r>
        <w:rPr>
          <w:rFonts w:hAnsi="바탕" w:hint="eastAsia"/>
          <w:bCs/>
          <w:sz w:val="24"/>
          <w:szCs w:val="26"/>
        </w:rPr>
        <w:t>좋은 보험사 순위</w:t>
      </w:r>
      <w:r>
        <w:rPr>
          <w:rFonts w:hAnsi="바탕"/>
          <w:bCs/>
          <w:sz w:val="24"/>
          <w:szCs w:val="26"/>
        </w:rPr>
        <w:t>”</w:t>
      </w:r>
      <w:proofErr w:type="spellStart"/>
      <w:r>
        <w:rPr>
          <w:rFonts w:hAnsi="바탕" w:hint="eastAsia"/>
          <w:bCs/>
          <w:sz w:val="24"/>
          <w:szCs w:val="26"/>
        </w:rPr>
        <w:t>를</w:t>
      </w:r>
      <w:proofErr w:type="spellEnd"/>
      <w:r>
        <w:rPr>
          <w:rFonts w:hAnsi="바탕" w:hint="eastAsia"/>
          <w:bCs/>
          <w:sz w:val="24"/>
          <w:szCs w:val="26"/>
        </w:rPr>
        <w:t xml:space="preserve"> 공개해 소비자의 보험사 선택 시 유용한 정보로 활용할 수 있도록 했음</w:t>
      </w:r>
      <w:r>
        <w:rPr>
          <w:rFonts w:hAnsi="바탕" w:hint="eastAsia"/>
          <w:b/>
          <w:bCs/>
          <w:sz w:val="24"/>
          <w:szCs w:val="26"/>
        </w:rPr>
        <w:t>.</w:t>
      </w:r>
    </w:p>
    <w:p w:rsidR="005B1ADD" w:rsidRPr="006D4DC6" w:rsidRDefault="005B1ADD" w:rsidP="005B1ADD">
      <w:pPr>
        <w:rPr>
          <w:rFonts w:hAnsi="바탕"/>
          <w:spacing w:val="-20"/>
          <w:sz w:val="24"/>
        </w:rPr>
      </w:pPr>
    </w:p>
    <w:p w:rsidR="00FE532B" w:rsidRDefault="005B1ADD" w:rsidP="005B1ADD">
      <w:pPr>
        <w:rPr>
          <w:rFonts w:hAnsi="바탕"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 xml:space="preserve">좋은 </w:t>
      </w:r>
      <w:proofErr w:type="spellStart"/>
      <w:r w:rsidR="001A0AFE">
        <w:rPr>
          <w:rFonts w:hAnsi="바탕" w:hint="eastAsia"/>
          <w:sz w:val="24"/>
          <w:szCs w:val="26"/>
        </w:rPr>
        <w:t>다이렉트</w:t>
      </w:r>
      <w:r>
        <w:rPr>
          <w:rFonts w:hAnsi="바탕" w:hint="eastAsia"/>
          <w:sz w:val="24"/>
          <w:szCs w:val="26"/>
        </w:rPr>
        <w:t>보험사</w:t>
      </w:r>
      <w:proofErr w:type="spellEnd"/>
      <w:r>
        <w:rPr>
          <w:rFonts w:hAnsi="바탕" w:hint="eastAsia"/>
          <w:sz w:val="24"/>
          <w:szCs w:val="26"/>
        </w:rPr>
        <w:t xml:space="preserve"> 순위는 201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>.4.1일부터 201</w:t>
      </w:r>
      <w:r w:rsidR="00DF174E">
        <w:rPr>
          <w:rFonts w:hAnsi="바탕" w:hint="eastAsia"/>
          <w:sz w:val="24"/>
          <w:szCs w:val="26"/>
        </w:rPr>
        <w:t>3</w:t>
      </w:r>
      <w:r>
        <w:rPr>
          <w:rFonts w:hAnsi="바탕" w:hint="eastAsia"/>
          <w:sz w:val="24"/>
          <w:szCs w:val="26"/>
        </w:rPr>
        <w:t>.3.31일까지 201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사업년도 평가로서 회사별 </w:t>
      </w:r>
      <w:r w:rsidR="00DF174E">
        <w:rPr>
          <w:rFonts w:hAnsi="바탕" w:hint="eastAsia"/>
          <w:sz w:val="24"/>
          <w:szCs w:val="26"/>
        </w:rPr>
        <w:t>안정성은</w:t>
      </w:r>
      <w:r>
        <w:rPr>
          <w:rFonts w:hAnsi="바탕" w:hint="eastAsia"/>
          <w:sz w:val="24"/>
          <w:szCs w:val="26"/>
        </w:rPr>
        <w:t xml:space="preserve"> </w:t>
      </w:r>
      <w:r w:rsidR="00DF174E">
        <w:rPr>
          <w:rFonts w:hAnsi="바탕" w:hint="eastAsia"/>
          <w:sz w:val="24"/>
          <w:szCs w:val="26"/>
        </w:rPr>
        <w:t>4</w:t>
      </w:r>
      <w:r>
        <w:rPr>
          <w:rFonts w:hAnsi="바탕" w:hint="eastAsia"/>
          <w:sz w:val="24"/>
          <w:szCs w:val="26"/>
        </w:rPr>
        <w:t xml:space="preserve">0%, </w:t>
      </w:r>
      <w:r w:rsidR="00DF174E">
        <w:rPr>
          <w:rFonts w:hAnsi="바탕" w:hint="eastAsia"/>
          <w:sz w:val="24"/>
          <w:szCs w:val="26"/>
        </w:rPr>
        <w:t xml:space="preserve">소비자성 30%, </w:t>
      </w:r>
      <w:r>
        <w:rPr>
          <w:rFonts w:hAnsi="바탕" w:hint="eastAsia"/>
          <w:sz w:val="24"/>
          <w:szCs w:val="26"/>
        </w:rPr>
        <w:t xml:space="preserve">건전성 </w:t>
      </w:r>
      <w:r w:rsidR="00DF174E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0%, 수익성 </w:t>
      </w:r>
      <w:r w:rsidR="00DF174E">
        <w:rPr>
          <w:rFonts w:hAnsi="바탕" w:hint="eastAsia"/>
          <w:sz w:val="24"/>
          <w:szCs w:val="26"/>
        </w:rPr>
        <w:t>1</w:t>
      </w:r>
      <w:r>
        <w:rPr>
          <w:rFonts w:hAnsi="바탕" w:hint="eastAsia"/>
          <w:sz w:val="24"/>
          <w:szCs w:val="26"/>
        </w:rPr>
        <w:t>0%를 기준으로 4대부문 1</w:t>
      </w:r>
      <w:r w:rsidR="001A0AFE">
        <w:rPr>
          <w:rFonts w:hAnsi="바탕" w:hint="eastAsia"/>
          <w:sz w:val="24"/>
          <w:szCs w:val="26"/>
        </w:rPr>
        <w:t>0</w:t>
      </w:r>
      <w:r>
        <w:rPr>
          <w:rFonts w:hAnsi="바탕" w:hint="eastAsia"/>
          <w:sz w:val="24"/>
          <w:szCs w:val="26"/>
        </w:rPr>
        <w:t xml:space="preserve">개 세부항목별로 가중치를 주어 평가한 것으로, </w:t>
      </w:r>
    </w:p>
    <w:p w:rsidR="00FE532B" w:rsidRDefault="00FE532B" w:rsidP="005B1ADD">
      <w:pPr>
        <w:rPr>
          <w:rFonts w:hAnsi="바탕"/>
          <w:sz w:val="24"/>
          <w:szCs w:val="26"/>
        </w:rPr>
      </w:pPr>
    </w:p>
    <w:p w:rsidR="00FE532B" w:rsidRPr="00FE532B" w:rsidRDefault="00FE532B" w:rsidP="005B1ADD">
      <w:pPr>
        <w:rPr>
          <w:rFonts w:hAnsi="바탕"/>
          <w:b/>
          <w:sz w:val="24"/>
          <w:szCs w:val="26"/>
        </w:rPr>
      </w:pPr>
      <w:r w:rsidRPr="00FE532B">
        <w:rPr>
          <w:rFonts w:hAnsi="바탕" w:hint="eastAsia"/>
          <w:b/>
          <w:sz w:val="24"/>
          <w:szCs w:val="26"/>
        </w:rPr>
        <w:t>이번 평가는 최근의 금융소비자보호의 중요성이 더해지는 소비자 요구를 반영하여 종전의 규모부문을 소비자성으로 변경하여 평가 비중을 10%확대하였고, 안정성</w:t>
      </w:r>
      <w:r>
        <w:rPr>
          <w:rFonts w:hAnsi="바탕" w:hint="eastAsia"/>
          <w:b/>
          <w:sz w:val="24"/>
          <w:szCs w:val="26"/>
        </w:rPr>
        <w:t>은</w:t>
      </w:r>
      <w:r w:rsidRPr="00FE532B">
        <w:rPr>
          <w:rFonts w:hAnsi="바탕" w:hint="eastAsia"/>
          <w:b/>
          <w:sz w:val="24"/>
          <w:szCs w:val="26"/>
        </w:rPr>
        <w:t xml:space="preserve"> 평가비중을 10% 늘려 40%비중을 두었고, 수익성은 20%에서 10%로 축소했음.</w:t>
      </w:r>
    </w:p>
    <w:p w:rsidR="00FE532B" w:rsidRDefault="00FE532B" w:rsidP="005B1ADD">
      <w:pPr>
        <w:rPr>
          <w:rFonts w:hAnsi="바탕"/>
          <w:sz w:val="24"/>
          <w:szCs w:val="26"/>
        </w:rPr>
      </w:pPr>
    </w:p>
    <w:p w:rsidR="005B1ADD" w:rsidRDefault="007D1570" w:rsidP="005B1ADD">
      <w:pPr>
        <w:rPr>
          <w:rFonts w:hAnsi="바탕"/>
          <w:sz w:val="24"/>
        </w:rPr>
      </w:pPr>
      <w:r>
        <w:rPr>
          <w:rFonts w:hAnsi="바탕" w:hint="eastAsia"/>
          <w:sz w:val="24"/>
          <w:szCs w:val="26"/>
        </w:rPr>
        <w:t>보험사 평가</w:t>
      </w:r>
      <w:r w:rsidR="005B1ADD">
        <w:rPr>
          <w:rFonts w:hAnsi="바탕" w:hint="eastAsia"/>
          <w:sz w:val="24"/>
        </w:rPr>
        <w:t xml:space="preserve">결과는 2003년 처음 평가 이래 </w:t>
      </w:r>
      <w:r w:rsidR="003B57E9">
        <w:rPr>
          <w:rFonts w:hAnsi="바탕" w:hint="eastAsia"/>
          <w:sz w:val="24"/>
        </w:rPr>
        <w:t>1</w:t>
      </w:r>
      <w:r w:rsidR="00DF174E">
        <w:rPr>
          <w:rFonts w:hAnsi="바탕" w:hint="eastAsia"/>
          <w:sz w:val="24"/>
        </w:rPr>
        <w:t>1</w:t>
      </w:r>
      <w:r w:rsidR="005B1ADD">
        <w:rPr>
          <w:rFonts w:hAnsi="바탕" w:hint="eastAsia"/>
          <w:sz w:val="24"/>
        </w:rPr>
        <w:t>년째</w:t>
      </w:r>
      <w:r>
        <w:rPr>
          <w:rFonts w:hAnsi="바탕" w:hint="eastAsia"/>
          <w:sz w:val="24"/>
        </w:rPr>
        <w:t>(</w:t>
      </w:r>
      <w:proofErr w:type="spellStart"/>
      <w:r>
        <w:rPr>
          <w:rFonts w:hAnsi="바탕" w:hint="eastAsia"/>
          <w:sz w:val="24"/>
        </w:rPr>
        <w:t>다이렉트</w:t>
      </w:r>
      <w:proofErr w:type="spellEnd"/>
      <w:r>
        <w:rPr>
          <w:rFonts w:hAnsi="바탕" w:hint="eastAsia"/>
          <w:sz w:val="24"/>
        </w:rPr>
        <w:t xml:space="preserve"> 4년째)</w:t>
      </w:r>
      <w:r w:rsidR="005B1ADD">
        <w:rPr>
          <w:rFonts w:hAnsi="바탕" w:hint="eastAsia"/>
          <w:sz w:val="24"/>
        </w:rPr>
        <w:t xml:space="preserve">로 소비자의 보험사 선택에 객관적인 평가자료로서 좋은 평가를 받고 있으며, 이번에 발표한 순위정보는 경영공시자료를 기초로 한 계량자료의 순위 정보이며, 민원처리, 서비스 만족도 등 </w:t>
      </w:r>
      <w:proofErr w:type="spellStart"/>
      <w:r w:rsidR="005B1ADD">
        <w:rPr>
          <w:rFonts w:hAnsi="바탕" w:hint="eastAsia"/>
          <w:sz w:val="24"/>
        </w:rPr>
        <w:t>비계량</w:t>
      </w:r>
      <w:proofErr w:type="spellEnd"/>
      <w:r w:rsidR="005B1ADD">
        <w:rPr>
          <w:rFonts w:hAnsi="바탕" w:hint="eastAsia"/>
          <w:sz w:val="24"/>
        </w:rPr>
        <w:t xml:space="preserve"> 정보는 포함하지 않았다고 밝혔음.</w:t>
      </w:r>
    </w:p>
    <w:p w:rsidR="005B1ADD" w:rsidRDefault="005B1ADD" w:rsidP="005B1ADD">
      <w:pPr>
        <w:rPr>
          <w:rFonts w:hAnsi="바탕"/>
          <w:b/>
          <w:bCs/>
          <w:sz w:val="24"/>
          <w:szCs w:val="18"/>
        </w:rPr>
      </w:pPr>
    </w:p>
    <w:p w:rsidR="008D080A" w:rsidRDefault="00FE532B" w:rsidP="00642DC1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>
        <w:rPr>
          <w:rFonts w:hAnsi="바탕" w:hint="eastAsia"/>
          <w:b/>
          <w:sz w:val="24"/>
          <w:szCs w:val="26"/>
        </w:rPr>
        <w:t xml:space="preserve">금소연 이기욱 보험국장은 </w:t>
      </w:r>
      <w:r w:rsidR="008D080A">
        <w:rPr>
          <w:rFonts w:hAnsi="바탕" w:hint="eastAsia"/>
          <w:b/>
          <w:sz w:val="24"/>
          <w:szCs w:val="26"/>
        </w:rPr>
        <w:t xml:space="preserve">이번 </w:t>
      </w:r>
      <w:proofErr w:type="spellStart"/>
      <w:r w:rsidR="001A0AFE">
        <w:rPr>
          <w:rFonts w:hAnsi="바탕" w:hint="eastAsia"/>
          <w:b/>
          <w:sz w:val="24"/>
          <w:szCs w:val="26"/>
        </w:rPr>
        <w:t>다이렉트</w:t>
      </w:r>
      <w:r w:rsidR="008D080A">
        <w:rPr>
          <w:rFonts w:hAnsi="바탕" w:hint="eastAsia"/>
          <w:b/>
          <w:sz w:val="24"/>
          <w:szCs w:val="26"/>
        </w:rPr>
        <w:t>보험사</w:t>
      </w:r>
      <w:proofErr w:type="spellEnd"/>
      <w:r w:rsidR="008D080A">
        <w:rPr>
          <w:rFonts w:hAnsi="바탕" w:hint="eastAsia"/>
          <w:b/>
          <w:sz w:val="24"/>
          <w:szCs w:val="26"/>
        </w:rPr>
        <w:t xml:space="preserve"> 평가순위는 </w:t>
      </w:r>
      <w:r w:rsidR="008D080A">
        <w:rPr>
          <w:rFonts w:hAnsi="바탕"/>
          <w:b/>
          <w:sz w:val="24"/>
          <w:szCs w:val="26"/>
        </w:rPr>
        <w:t>‘</w:t>
      </w:r>
      <w:r>
        <w:rPr>
          <w:rFonts w:hAnsi="바탕" w:hint="eastAsia"/>
          <w:b/>
          <w:sz w:val="24"/>
          <w:szCs w:val="26"/>
        </w:rPr>
        <w:t>소비자들이 보험</w:t>
      </w:r>
      <w:r w:rsidR="008D080A">
        <w:rPr>
          <w:rFonts w:hAnsi="바탕" w:hint="eastAsia"/>
          <w:b/>
          <w:sz w:val="24"/>
          <w:szCs w:val="26"/>
        </w:rPr>
        <w:t xml:space="preserve">을 </w:t>
      </w:r>
      <w:r>
        <w:rPr>
          <w:rFonts w:hAnsi="바탕" w:hint="eastAsia"/>
          <w:b/>
          <w:sz w:val="24"/>
          <w:szCs w:val="26"/>
        </w:rPr>
        <w:t xml:space="preserve">가입할 때 좋은 선택 정보로서 유용하게 쓰일 수 있는 최고의 </w:t>
      </w:r>
      <w:proofErr w:type="spellStart"/>
      <w:r w:rsidR="008D080A">
        <w:rPr>
          <w:rFonts w:hAnsi="바탕" w:hint="eastAsia"/>
          <w:b/>
          <w:sz w:val="24"/>
          <w:szCs w:val="26"/>
        </w:rPr>
        <w:t>컨슈머</w:t>
      </w:r>
      <w:proofErr w:type="spellEnd"/>
      <w:r w:rsidR="008D080A">
        <w:rPr>
          <w:rFonts w:hAnsi="바탕" w:hint="eastAsia"/>
          <w:b/>
          <w:sz w:val="24"/>
          <w:szCs w:val="26"/>
        </w:rPr>
        <w:t xml:space="preserve"> 리포트로서 활용할 수 있는 자료로 생각되며, 연고나 권유에 의한 선택보다는 객관적 지표에 의한 상위의 보험사를 선택하는 것이 올바른 보험사 선택 방법</w:t>
      </w:r>
      <w:r w:rsidR="008D080A">
        <w:rPr>
          <w:rFonts w:hAnsi="바탕"/>
          <w:b/>
          <w:sz w:val="24"/>
          <w:szCs w:val="26"/>
        </w:rPr>
        <w:t>’</w:t>
      </w:r>
      <w:r w:rsidR="008D080A">
        <w:rPr>
          <w:rFonts w:hAnsi="바탕" w:hint="eastAsia"/>
          <w:b/>
          <w:sz w:val="24"/>
          <w:szCs w:val="26"/>
        </w:rPr>
        <w:t>이라고 말했다.</w:t>
      </w:r>
    </w:p>
    <w:p w:rsidR="00FE532B" w:rsidRPr="00FE532B" w:rsidRDefault="00FE532B" w:rsidP="005B1ADD">
      <w:pPr>
        <w:rPr>
          <w:rFonts w:hAnsi="바탕"/>
          <w:b/>
          <w:bCs/>
          <w:sz w:val="24"/>
          <w:szCs w:val="18"/>
        </w:rPr>
      </w:pPr>
    </w:p>
    <w:p w:rsidR="005B1ADD" w:rsidRDefault="005B1ADD" w:rsidP="005B1ADD">
      <w:pPr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proofErr w:type="spellStart"/>
      <w:proofErr w:type="gramStart"/>
      <w:r>
        <w:rPr>
          <w:rFonts w:hAnsi="바탕" w:hint="eastAsia"/>
          <w:sz w:val="24"/>
          <w:szCs w:val="18"/>
        </w:rPr>
        <w:t>붙임자료</w:t>
      </w:r>
      <w:proofErr w:type="spellEnd"/>
      <w:r>
        <w:rPr>
          <w:rFonts w:hAnsi="바탕" w:hint="eastAsia"/>
          <w:sz w:val="24"/>
          <w:szCs w:val="18"/>
        </w:rPr>
        <w:t xml:space="preserve"> :</w:t>
      </w:r>
      <w:proofErr w:type="gramEnd"/>
      <w:r>
        <w:rPr>
          <w:rFonts w:hAnsi="바탕" w:hint="eastAsia"/>
          <w:sz w:val="24"/>
          <w:szCs w:val="18"/>
        </w:rPr>
        <w:t xml:space="preserve">  201</w:t>
      </w:r>
      <w:r w:rsidR="00DF174E">
        <w:rPr>
          <w:rFonts w:hAnsi="바탕" w:hint="eastAsia"/>
          <w:sz w:val="24"/>
          <w:szCs w:val="18"/>
        </w:rPr>
        <w:t>3</w:t>
      </w:r>
      <w:r>
        <w:rPr>
          <w:rFonts w:hAnsi="바탕" w:hint="eastAsia"/>
          <w:sz w:val="24"/>
          <w:szCs w:val="18"/>
        </w:rPr>
        <w:t xml:space="preserve">년 </w:t>
      </w:r>
      <w:r w:rsidR="00DD1B52">
        <w:rPr>
          <w:rFonts w:hAnsi="바탕" w:hint="eastAsia"/>
          <w:sz w:val="24"/>
          <w:szCs w:val="18"/>
        </w:rPr>
        <w:t>금융</w:t>
      </w:r>
      <w:r>
        <w:rPr>
          <w:rFonts w:hAnsi="바탕" w:hint="eastAsia"/>
          <w:sz w:val="24"/>
          <w:szCs w:val="18"/>
        </w:rPr>
        <w:t xml:space="preserve">소비자 평가 </w:t>
      </w:r>
      <w:r>
        <w:rPr>
          <w:rFonts w:hAnsi="바탕"/>
          <w:sz w:val="24"/>
          <w:szCs w:val="18"/>
        </w:rPr>
        <w:t>“</w:t>
      </w:r>
      <w:proofErr w:type="spellStart"/>
      <w:r w:rsidR="00313E70">
        <w:rPr>
          <w:rFonts w:hAnsi="바탕" w:hint="eastAsia"/>
          <w:sz w:val="24"/>
          <w:szCs w:val="18"/>
        </w:rPr>
        <w:t>다이렉트</w:t>
      </w:r>
      <w:r>
        <w:rPr>
          <w:rFonts w:hAnsi="바탕" w:hint="eastAsia"/>
          <w:sz w:val="24"/>
          <w:szCs w:val="18"/>
        </w:rPr>
        <w:t>보험사</w:t>
      </w:r>
      <w:proofErr w:type="spellEnd"/>
      <w:r>
        <w:rPr>
          <w:rFonts w:hAnsi="바탕" w:hint="eastAsia"/>
          <w:sz w:val="24"/>
          <w:szCs w:val="18"/>
        </w:rPr>
        <w:t xml:space="preserve">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5B1ADD" w:rsidRDefault="005B1ADD" w:rsidP="005B1ADD">
      <w:pPr>
        <w:ind w:left="480" w:hangingChars="200" w:hanging="480"/>
        <w:rPr>
          <w:rFonts w:hAnsi="바탕"/>
          <w:sz w:val="24"/>
          <w:szCs w:val="18"/>
        </w:rPr>
      </w:pPr>
      <w:r>
        <w:rPr>
          <w:rFonts w:hAnsi="바탕" w:hint="eastAsia"/>
          <w:sz w:val="24"/>
          <w:szCs w:val="18"/>
        </w:rPr>
        <w:t xml:space="preserve"> </w:t>
      </w:r>
    </w:p>
    <w:p w:rsidR="000479C9" w:rsidRDefault="000479C9" w:rsidP="000479C9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 </w:t>
      </w:r>
    </w:p>
    <w:p w:rsidR="00757601" w:rsidRPr="000479C9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84E" w:rsidRDefault="0071684E" w:rsidP="005B1ADD">
      <w:r>
        <w:separator/>
      </w:r>
    </w:p>
  </w:endnote>
  <w:endnote w:type="continuationSeparator" w:id="0">
    <w:p w:rsidR="0071684E" w:rsidRDefault="0071684E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4768"/>
      <w:docPartObj>
        <w:docPartGallery w:val="Page Numbers (Bottom of Page)"/>
        <w:docPartUnique/>
      </w:docPartObj>
    </w:sdtPr>
    <w:sdtEndPr/>
    <w:sdtContent>
      <w:sdt>
        <w:sdtPr>
          <w:id w:val="167331655"/>
          <w:docPartObj>
            <w:docPartGallery w:val="Page Numbers (Top of Page)"/>
            <w:docPartUnique/>
          </w:docPartObj>
        </w:sdtPr>
        <w:sdtEndPr/>
        <w:sdtContent>
          <w:p w:rsidR="001F7B18" w:rsidRDefault="001F7B18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 w:rsidR="00237C94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37C94">
              <w:rPr>
                <w:b/>
                <w:sz w:val="24"/>
              </w:rPr>
              <w:fldChar w:fldCharType="separate"/>
            </w:r>
            <w:r w:rsidR="004E439B">
              <w:rPr>
                <w:b/>
                <w:noProof/>
              </w:rPr>
              <w:t>1</w:t>
            </w:r>
            <w:r w:rsidR="00237C94"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237C94"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37C94">
              <w:rPr>
                <w:b/>
                <w:sz w:val="24"/>
              </w:rPr>
              <w:fldChar w:fldCharType="separate"/>
            </w:r>
            <w:r w:rsidR="004E439B">
              <w:rPr>
                <w:b/>
                <w:noProof/>
              </w:rPr>
              <w:t>2</w:t>
            </w:r>
            <w:r w:rsidR="00237C94">
              <w:rPr>
                <w:b/>
                <w:sz w:val="24"/>
              </w:rPr>
              <w:fldChar w:fldCharType="end"/>
            </w:r>
          </w:p>
        </w:sdtContent>
      </w:sdt>
    </w:sdtContent>
  </w:sdt>
  <w:p w:rsidR="001F7B18" w:rsidRDefault="001F7B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84E" w:rsidRDefault="0071684E" w:rsidP="005B1ADD">
      <w:r>
        <w:separator/>
      </w:r>
    </w:p>
  </w:footnote>
  <w:footnote w:type="continuationSeparator" w:id="0">
    <w:p w:rsidR="0071684E" w:rsidRDefault="0071684E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95B17"/>
    <w:multiLevelType w:val="hybridMultilevel"/>
    <w:tmpl w:val="78B2C56C"/>
    <w:lvl w:ilvl="0" w:tplc="3BFCB05C">
      <w:start w:val="1"/>
      <w:numFmt w:val="bullet"/>
      <w:lvlText w:val="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80"/>
        </w:tabs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0"/>
        </w:tabs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0"/>
        </w:tabs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80"/>
        </w:tabs>
        <w:ind w:left="418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31D13"/>
    <w:multiLevelType w:val="hybridMultilevel"/>
    <w:tmpl w:val="3E9AF66C"/>
    <w:lvl w:ilvl="0" w:tplc="2F681476">
      <w:start w:val="2"/>
      <w:numFmt w:val="bullet"/>
      <w:lvlText w:val=""/>
      <w:lvlJc w:val="left"/>
      <w:pPr>
        <w:ind w:left="760" w:hanging="360"/>
      </w:pPr>
      <w:rPr>
        <w:rFonts w:ascii="Wingdings" w:eastAsia="돋움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79C9"/>
    <w:rsid w:val="00024535"/>
    <w:rsid w:val="0003174A"/>
    <w:rsid w:val="000351AB"/>
    <w:rsid w:val="000479C9"/>
    <w:rsid w:val="00075620"/>
    <w:rsid w:val="000929ED"/>
    <w:rsid w:val="00096E1B"/>
    <w:rsid w:val="000B0180"/>
    <w:rsid w:val="00104B69"/>
    <w:rsid w:val="0011296C"/>
    <w:rsid w:val="00150644"/>
    <w:rsid w:val="001A0AFE"/>
    <w:rsid w:val="001D13D8"/>
    <w:rsid w:val="001F7B18"/>
    <w:rsid w:val="00205A6D"/>
    <w:rsid w:val="00232055"/>
    <w:rsid w:val="00237C94"/>
    <w:rsid w:val="002B40F6"/>
    <w:rsid w:val="002F5B13"/>
    <w:rsid w:val="00313E70"/>
    <w:rsid w:val="00352AF6"/>
    <w:rsid w:val="0035530E"/>
    <w:rsid w:val="00382780"/>
    <w:rsid w:val="003B57E9"/>
    <w:rsid w:val="003C0968"/>
    <w:rsid w:val="003C7E8D"/>
    <w:rsid w:val="003D0C29"/>
    <w:rsid w:val="003E0160"/>
    <w:rsid w:val="004175A3"/>
    <w:rsid w:val="004306E4"/>
    <w:rsid w:val="004749D6"/>
    <w:rsid w:val="0049534E"/>
    <w:rsid w:val="004A1524"/>
    <w:rsid w:val="004E439B"/>
    <w:rsid w:val="004E6927"/>
    <w:rsid w:val="004F47E6"/>
    <w:rsid w:val="0054323A"/>
    <w:rsid w:val="00563083"/>
    <w:rsid w:val="00564A19"/>
    <w:rsid w:val="005958AE"/>
    <w:rsid w:val="005A1E3A"/>
    <w:rsid w:val="005A6DED"/>
    <w:rsid w:val="005B1ADD"/>
    <w:rsid w:val="005C7B60"/>
    <w:rsid w:val="005D546A"/>
    <w:rsid w:val="005D7D70"/>
    <w:rsid w:val="005F0136"/>
    <w:rsid w:val="005F74F4"/>
    <w:rsid w:val="0062126D"/>
    <w:rsid w:val="00642DC1"/>
    <w:rsid w:val="006956E9"/>
    <w:rsid w:val="0071684E"/>
    <w:rsid w:val="00730D73"/>
    <w:rsid w:val="007523AC"/>
    <w:rsid w:val="00757601"/>
    <w:rsid w:val="00773494"/>
    <w:rsid w:val="00790B31"/>
    <w:rsid w:val="00796271"/>
    <w:rsid w:val="007D1570"/>
    <w:rsid w:val="00821739"/>
    <w:rsid w:val="008264BE"/>
    <w:rsid w:val="00843062"/>
    <w:rsid w:val="00870CA2"/>
    <w:rsid w:val="008B05F6"/>
    <w:rsid w:val="008B14FA"/>
    <w:rsid w:val="008D080A"/>
    <w:rsid w:val="008D2C42"/>
    <w:rsid w:val="0090623E"/>
    <w:rsid w:val="00964D77"/>
    <w:rsid w:val="009D6802"/>
    <w:rsid w:val="009E7A5C"/>
    <w:rsid w:val="00A670B9"/>
    <w:rsid w:val="00AA066D"/>
    <w:rsid w:val="00AB0C33"/>
    <w:rsid w:val="00AC66DD"/>
    <w:rsid w:val="00AD08C4"/>
    <w:rsid w:val="00AE5127"/>
    <w:rsid w:val="00B05CD8"/>
    <w:rsid w:val="00B32EA3"/>
    <w:rsid w:val="00B530E6"/>
    <w:rsid w:val="00B81377"/>
    <w:rsid w:val="00B93BF0"/>
    <w:rsid w:val="00BC3054"/>
    <w:rsid w:val="00BF3BC2"/>
    <w:rsid w:val="00C35563"/>
    <w:rsid w:val="00C358AC"/>
    <w:rsid w:val="00C65A8D"/>
    <w:rsid w:val="00CE5A9B"/>
    <w:rsid w:val="00CF548B"/>
    <w:rsid w:val="00D0395E"/>
    <w:rsid w:val="00D924CC"/>
    <w:rsid w:val="00DB0481"/>
    <w:rsid w:val="00DD1B52"/>
    <w:rsid w:val="00DF174E"/>
    <w:rsid w:val="00E236AF"/>
    <w:rsid w:val="00E56E1D"/>
    <w:rsid w:val="00E604B6"/>
    <w:rsid w:val="00E628D9"/>
    <w:rsid w:val="00E704DE"/>
    <w:rsid w:val="00E7249F"/>
    <w:rsid w:val="00EA0D74"/>
    <w:rsid w:val="00EA5216"/>
    <w:rsid w:val="00EB0681"/>
    <w:rsid w:val="00EB7D3C"/>
    <w:rsid w:val="00EC073E"/>
    <w:rsid w:val="00EE1ADB"/>
    <w:rsid w:val="00F35B82"/>
    <w:rsid w:val="00F86D31"/>
    <w:rsid w:val="00F901B4"/>
    <w:rsid w:val="00FA1345"/>
    <w:rsid w:val="00FE4E5F"/>
    <w:rsid w:val="00F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B1ADD"/>
    <w:rPr>
      <w:rFonts w:ascii="바탕" w:eastAsia="바탕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642DC1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2F619-0C1E-4D30-A724-9F656077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10</cp:revision>
  <cp:lastPrinted>2013-07-29T04:40:00Z</cp:lastPrinted>
  <dcterms:created xsi:type="dcterms:W3CDTF">2013-07-29T04:25:00Z</dcterms:created>
  <dcterms:modified xsi:type="dcterms:W3CDTF">2013-07-31T03:08:00Z</dcterms:modified>
</cp:coreProperties>
</file>