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0509" w:rsidRPr="001F0509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4A409F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/ 행정안전부 비영리민간단체 123호</w:t>
            </w:r>
          </w:p>
        </w:tc>
      </w:tr>
      <w:tr w:rsidR="000479C9" w:rsidTr="008424FC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C303CE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06676F">
              <w:rPr>
                <w:rFonts w:ascii="굴림" w:eastAsia="굴림" w:hAnsi="굴림" w:hint="eastAsia"/>
                <w:szCs w:val="22"/>
              </w:rPr>
              <w:t>이기욱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617004">
              <w:rPr>
                <w:rFonts w:ascii="굴림" w:eastAsia="굴림" w:hAnsi="굴림" w:hint="eastAsia"/>
                <w:szCs w:val="22"/>
              </w:rPr>
              <w:t>보험</w:t>
            </w:r>
            <w:r>
              <w:rPr>
                <w:rFonts w:ascii="굴림" w:eastAsia="굴림" w:hAnsi="굴림" w:hint="eastAsia"/>
                <w:szCs w:val="22"/>
              </w:rPr>
              <w:t>국장 73</w:t>
            </w:r>
            <w:r w:rsidR="00C303CE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C303CE">
              <w:rPr>
                <w:rFonts w:ascii="굴림" w:eastAsia="굴림" w:hAnsi="굴림" w:hint="eastAsia"/>
                <w:szCs w:val="22"/>
              </w:rPr>
              <w:t>0941</w:t>
            </w:r>
            <w:r>
              <w:rPr>
                <w:rFonts w:ascii="굴림" w:eastAsia="굴림" w:hAnsi="굴림" w:hint="eastAsia"/>
                <w:szCs w:val="22"/>
              </w:rPr>
              <w:t>,</w:t>
            </w:r>
            <w:r w:rsidR="00C303CE">
              <w:rPr>
                <w:rFonts w:ascii="굴림" w:eastAsia="굴림" w:hAnsi="굴림" w:hint="eastAsia"/>
                <w:szCs w:val="22"/>
              </w:rPr>
              <w:t xml:space="preserve"> lku999@hanmail.net</w:t>
            </w:r>
          </w:p>
        </w:tc>
      </w:tr>
      <w:tr w:rsidR="000479C9" w:rsidTr="008424FC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C50672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F50576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390BA9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3E6FDC">
              <w:rPr>
                <w:rFonts w:ascii="굴림" w:eastAsia="굴림" w:hAnsi="굴림" w:hint="eastAsia"/>
                <w:szCs w:val="22"/>
              </w:rPr>
              <w:t>2</w:t>
            </w:r>
            <w:r w:rsidR="00F50576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052FF1">
              <w:rPr>
                <w:rFonts w:ascii="굴림" w:eastAsia="굴림" w:hAnsi="굴림" w:hint="eastAsia"/>
                <w:szCs w:val="22"/>
              </w:rPr>
              <w:t>2</w:t>
            </w:r>
            <w:r w:rsidR="00520DEA">
              <w:rPr>
                <w:rFonts w:ascii="굴림" w:eastAsia="굴림" w:hAnsi="굴림" w:hint="eastAsia"/>
                <w:szCs w:val="22"/>
              </w:rPr>
              <w:t>1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520DEA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C50672">
              <w:rPr>
                <w:rFonts w:ascii="굴림" w:eastAsia="굴림" w:hAnsi="굴림" w:hint="eastAsia"/>
                <w:szCs w:val="22"/>
              </w:rPr>
              <w:t>3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C50672">
              <w:rPr>
                <w:rFonts w:ascii="굴림" w:eastAsia="굴림" w:hAnsi="굴림" w:hint="eastAsia"/>
                <w:szCs w:val="22"/>
              </w:rPr>
              <w:t>3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C50672">
              <w:rPr>
                <w:rFonts w:ascii="굴림" w:eastAsia="굴림" w:hAnsi="굴림" w:hint="eastAsia"/>
                <w:szCs w:val="22"/>
              </w:rPr>
              <w:t>)</w:t>
            </w:r>
            <w:r>
              <w:rPr>
                <w:rFonts w:ascii="굴림" w:eastAsia="굴림" w:hAnsi="굴림" w:hint="eastAsia"/>
                <w:szCs w:val="22"/>
              </w:rPr>
              <w:t xml:space="preserve"> ★ 이 자료는</w:t>
            </w:r>
            <w:r w:rsidR="003B7602">
              <w:rPr>
                <w:rFonts w:ascii="굴림" w:eastAsia="굴림" w:hAnsi="굴림" w:hint="eastAsia"/>
                <w:szCs w:val="22"/>
              </w:rPr>
              <w:t xml:space="preserve"> 즉시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료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F50576">
        <w:rPr>
          <w:rFonts w:ascii="HY견고딕" w:eastAsia="HY견고딕" w:hAnsi="굴림" w:hint="eastAsia"/>
          <w:b/>
          <w:bCs/>
          <w:sz w:val="52"/>
          <w:szCs w:val="56"/>
        </w:rPr>
        <w:t>4</w:t>
      </w:r>
      <w:r w:rsidR="00520DEA">
        <w:rPr>
          <w:rFonts w:ascii="HY견고딕" w:eastAsia="HY견고딕" w:hAnsi="굴림" w:hint="eastAsia"/>
          <w:b/>
          <w:bCs/>
          <w:sz w:val="52"/>
          <w:szCs w:val="56"/>
        </w:rPr>
        <w:t>6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FF186B">
        <w:trPr>
          <w:cantSplit/>
          <w:trHeight w:val="1320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72EDD" w:rsidRDefault="005C5F20" w:rsidP="00520DEA">
            <w:pPr>
              <w:jc w:val="left"/>
              <w:rPr>
                <w:rFonts w:ascii="HY견고딕" w:eastAsia="HY견고딕" w:hAnsi="굴림체"/>
                <w:b/>
                <w:color w:val="0070C0"/>
                <w:sz w:val="28"/>
                <w:szCs w:val="28"/>
              </w:rPr>
            </w:pPr>
            <w:r>
              <w:rPr>
                <w:rFonts w:ascii="HY견고딕" w:eastAsia="HY견고딕" w:hAnsi="굴림체" w:hint="eastAsia"/>
                <w:b/>
                <w:color w:val="0070C0"/>
                <w:szCs w:val="48"/>
              </w:rPr>
              <w:t xml:space="preserve"> </w:t>
            </w:r>
            <w:r w:rsidR="00520DEA">
              <w:rPr>
                <w:rFonts w:ascii="HY견고딕" w:eastAsia="HY견고딕" w:hAnsi="굴림체" w:hint="eastAsia"/>
                <w:b/>
                <w:color w:val="0070C0"/>
                <w:sz w:val="28"/>
                <w:szCs w:val="28"/>
              </w:rPr>
              <w:t xml:space="preserve"> </w:t>
            </w:r>
          </w:p>
          <w:p w:rsidR="00CB5701" w:rsidRPr="00CB5701" w:rsidRDefault="00CB5701" w:rsidP="004175D5">
            <w:pPr>
              <w:jc w:val="center"/>
              <w:rPr>
                <w:rFonts w:ascii="휴먼둥근헤드라인" w:eastAsia="휴먼둥근헤드라인" w:hAnsi="굴림체"/>
                <w:b/>
                <w:color w:val="0070C0"/>
                <w:sz w:val="28"/>
                <w:szCs w:val="28"/>
              </w:rPr>
            </w:pPr>
            <w:r w:rsidRPr="00CB5701">
              <w:rPr>
                <w:rFonts w:ascii="휴먼둥근헤드라인" w:eastAsia="휴먼둥근헤드라인" w:hAnsi="바탕" w:cs="바탕" w:hint="eastAsia"/>
                <w:b/>
                <w:color w:val="0070C0"/>
                <w:sz w:val="32"/>
                <w:szCs w:val="28"/>
              </w:rPr>
              <w:t>카드사 채무면제유예(DCDS) 상품</w:t>
            </w:r>
          </w:p>
          <w:p w:rsidR="0049143D" w:rsidRPr="004175D5" w:rsidRDefault="002E571E" w:rsidP="0049143D">
            <w:pPr>
              <w:jc w:val="left"/>
              <w:rPr>
                <w:rFonts w:hAnsi="바탕"/>
                <w:b/>
                <w:color w:val="C00000"/>
                <w:sz w:val="28"/>
                <w:szCs w:val="28"/>
              </w:rPr>
            </w:pPr>
            <w:r>
              <w:rPr>
                <w:rFonts w:ascii="HY견고딕" w:eastAsia="HY견고딕" w:hAnsi="굴림체" w:hint="eastAsia"/>
                <w:b/>
                <w:color w:val="FF0000"/>
                <w:sz w:val="36"/>
                <w:szCs w:val="36"/>
              </w:rPr>
              <w:t xml:space="preserve"> </w:t>
            </w:r>
            <w:r w:rsidR="00CB5701" w:rsidRPr="004175D5">
              <w:rPr>
                <w:rFonts w:ascii="HY견고딕" w:eastAsia="HY견고딕" w:hAnsi="굴림체" w:hint="eastAsia"/>
                <w:b/>
                <w:color w:val="C00000"/>
                <w:sz w:val="44"/>
                <w:szCs w:val="36"/>
              </w:rPr>
              <w:t xml:space="preserve">인가, 감독, 판매, </w:t>
            </w:r>
            <w:r w:rsidR="00CB5701" w:rsidRPr="004175D5">
              <w:rPr>
                <w:rFonts w:ascii="HY견고딕" w:eastAsia="HY견고딕" w:hAnsi="굴림체" w:cs="바탕" w:hint="eastAsia"/>
                <w:b/>
                <w:color w:val="C00000"/>
                <w:sz w:val="44"/>
                <w:szCs w:val="36"/>
              </w:rPr>
              <w:t>총체적 부실</w:t>
            </w:r>
            <w:r w:rsidR="00CB5701" w:rsidRPr="004175D5">
              <w:rPr>
                <w:rFonts w:hAnsi="바탕" w:cs="바탕" w:hint="eastAsia"/>
                <w:b/>
                <w:color w:val="C00000"/>
                <w:sz w:val="44"/>
                <w:szCs w:val="36"/>
              </w:rPr>
              <w:t xml:space="preserve"> </w:t>
            </w:r>
            <w:r w:rsidR="00CB5701" w:rsidRPr="004175D5">
              <w:rPr>
                <w:rFonts w:ascii="HY견고딕" w:eastAsia="HY견고딕" w:hAnsi="굴림체" w:hint="eastAsia"/>
                <w:b/>
                <w:color w:val="C00000"/>
                <w:sz w:val="44"/>
                <w:szCs w:val="36"/>
              </w:rPr>
              <w:t>책임져야</w:t>
            </w:r>
            <w:proofErr w:type="gramStart"/>
            <w:r w:rsidR="00CB5701" w:rsidRPr="004175D5">
              <w:rPr>
                <w:rFonts w:ascii="HY견고딕" w:eastAsia="HY견고딕" w:hAnsi="굴림체"/>
                <w:b/>
                <w:color w:val="C00000"/>
                <w:sz w:val="44"/>
                <w:szCs w:val="36"/>
              </w:rPr>
              <w:t>…</w:t>
            </w:r>
            <w:r w:rsidR="00CB5701" w:rsidRPr="004175D5">
              <w:rPr>
                <w:rFonts w:ascii="HY견고딕" w:eastAsia="HY견고딕" w:hAnsi="굴림체" w:hint="eastAsia"/>
                <w:b/>
                <w:color w:val="C00000"/>
                <w:sz w:val="44"/>
                <w:szCs w:val="36"/>
              </w:rPr>
              <w:t>,</w:t>
            </w:r>
            <w:proofErr w:type="gramEnd"/>
          </w:p>
          <w:p w:rsidR="00FF09C3" w:rsidRPr="00352A22" w:rsidRDefault="00D824E2" w:rsidP="00352A22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8"/>
              </w:rPr>
            </w:pPr>
            <w:r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- </w:t>
            </w:r>
            <w:r w:rsidR="00FF09C3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계약선택 필요한 보험상품을 카드사에 판매 인가해 줘 부실 키워</w:t>
            </w:r>
          </w:p>
          <w:p w:rsidR="00D70664" w:rsidRPr="00352A22" w:rsidRDefault="00FF09C3" w:rsidP="00352A22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8"/>
              </w:rPr>
            </w:pPr>
            <w:r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- 약관</w:t>
            </w:r>
            <w:r w:rsid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불리, 수수료</w:t>
            </w:r>
            <w:r w:rsid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폭리</w:t>
            </w:r>
            <w:proofErr w:type="gramStart"/>
            <w:r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,부실</w:t>
            </w:r>
            <w:proofErr w:type="gramEnd"/>
            <w:r w:rsid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판매,보상금</w:t>
            </w:r>
            <w:r w:rsid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="00D70664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누락</w:t>
            </w:r>
            <w:r w:rsidR="00D70664" w:rsidRPr="00352A22">
              <w:rPr>
                <w:rFonts w:ascii="굴림체" w:eastAsia="굴림체" w:hAnsi="굴림체"/>
                <w:b/>
                <w:sz w:val="24"/>
                <w:szCs w:val="28"/>
              </w:rPr>
              <w:t>…</w:t>
            </w:r>
            <w:r w:rsidR="00D70664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대표적 </w:t>
            </w:r>
            <w:r w:rsidR="00D70664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소비자 약탈상품</w:t>
            </w:r>
          </w:p>
          <w:p w:rsidR="0059580C" w:rsidRPr="00352A22" w:rsidRDefault="00D70664" w:rsidP="00352A22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8"/>
              </w:rPr>
            </w:pPr>
            <w:r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- 수수료</w:t>
            </w:r>
            <w:r w:rsidR="00520DEA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6,26</w:t>
            </w:r>
            <w:r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7</w:t>
            </w:r>
            <w:proofErr w:type="spellStart"/>
            <w:r w:rsidR="00520DEA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억원</w:t>
            </w:r>
            <w:proofErr w:type="spellEnd"/>
            <w:r w:rsidR="00520DEA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받아 보상금은 369억(5.9%)지급 </w:t>
            </w:r>
            <w:r w:rsid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수수료 </w:t>
            </w:r>
            <w:r w:rsidR="00520DEA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폭리 취해</w:t>
            </w:r>
            <w:proofErr w:type="gramStart"/>
            <w:r w:rsidRPr="00352A22">
              <w:rPr>
                <w:rFonts w:ascii="굴림체" w:eastAsia="굴림체" w:hAnsi="굴림체"/>
                <w:b/>
                <w:sz w:val="24"/>
                <w:szCs w:val="28"/>
              </w:rPr>
              <w:t>…</w:t>
            </w:r>
            <w:r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,</w:t>
            </w:r>
            <w:proofErr w:type="gramEnd"/>
          </w:p>
          <w:p w:rsidR="00C56F0E" w:rsidRPr="00352A22" w:rsidRDefault="0059580C" w:rsidP="00352A22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8"/>
              </w:rPr>
            </w:pPr>
            <w:r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- </w:t>
            </w:r>
            <w:r w:rsid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카드사 </w:t>
            </w:r>
            <w:r w:rsidR="00520DEA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가입부터 지급까지 엉</w:t>
            </w:r>
            <w:r w:rsidR="00D70664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터리,</w:t>
            </w:r>
            <w:r w:rsidR="00520DEA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보험</w:t>
            </w:r>
            <w:r w:rsidR="00D70664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="004175D5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상품으로</w:t>
            </w:r>
            <w:r w:rsidR="00520DEA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="00D70664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제대로</w:t>
            </w:r>
            <w:r w:rsidR="00520DEA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운영해야</w:t>
            </w:r>
            <w:r w:rsidR="00D70664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>,</w:t>
            </w:r>
            <w:r w:rsidR="00520DEA"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</w:p>
          <w:p w:rsidR="00520DEA" w:rsidRPr="00A56AD6" w:rsidRDefault="00520DEA" w:rsidP="00520DEA">
            <w:pPr>
              <w:jc w:val="left"/>
              <w:rPr>
                <w:rFonts w:hAnsi="바탕"/>
                <w:b/>
                <w:sz w:val="28"/>
                <w:szCs w:val="28"/>
              </w:rPr>
            </w:pP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4175D5" w:rsidRDefault="000479C9" w:rsidP="00520DEA">
      <w:pPr>
        <w:widowControl/>
        <w:tabs>
          <w:tab w:val="right" w:pos="8739"/>
        </w:tabs>
        <w:wordWrap/>
        <w:autoSpaceDE/>
        <w:autoSpaceDN/>
        <w:snapToGrid w:val="0"/>
        <w:spacing w:line="300" w:lineRule="auto"/>
        <w:rPr>
          <w:rFonts w:hAnsi="바탕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 xml:space="preserve">, </w:t>
      </w:r>
      <w:r w:rsidR="004A409F">
        <w:rPr>
          <w:rFonts w:hAnsi="바탕" w:hint="eastAsia"/>
          <w:b/>
          <w:sz w:val="24"/>
        </w:rPr>
        <w:t xml:space="preserve">회장 김영선, </w:t>
      </w:r>
      <w:r w:rsidR="00DE347E">
        <w:rPr>
          <w:rFonts w:hAnsi="바탕" w:hint="eastAsia"/>
          <w:b/>
          <w:sz w:val="24"/>
        </w:rPr>
        <w:t>이하</w:t>
      </w:r>
      <w:r w:rsidR="00DE347E">
        <w:rPr>
          <w:rFonts w:hAnsi="바탕" w:hint="eastAsia"/>
          <w:b/>
          <w:bCs/>
          <w:sz w:val="24"/>
        </w:rPr>
        <w:t xml:space="preserve"> ‘금소연’)</w:t>
      </w:r>
      <w:r w:rsidR="003B7602">
        <w:rPr>
          <w:rFonts w:hAnsi="바탕" w:hint="eastAsia"/>
          <w:b/>
          <w:bCs/>
          <w:sz w:val="24"/>
        </w:rPr>
        <w:t xml:space="preserve">은 </w:t>
      </w:r>
      <w:r w:rsidR="00520DEA">
        <w:rPr>
          <w:rFonts w:hAnsi="바탕" w:hint="eastAsia"/>
          <w:b/>
          <w:bCs/>
          <w:sz w:val="24"/>
        </w:rPr>
        <w:t>신용카드사의 채무</w:t>
      </w:r>
      <w:r w:rsidR="004175D5">
        <w:rPr>
          <w:rFonts w:hAnsi="바탕" w:hint="eastAsia"/>
          <w:b/>
          <w:bCs/>
          <w:sz w:val="24"/>
        </w:rPr>
        <w:t>면</w:t>
      </w:r>
      <w:r w:rsidR="00520DEA">
        <w:rPr>
          <w:rFonts w:hAnsi="바탕" w:hint="eastAsia"/>
          <w:b/>
          <w:bCs/>
          <w:sz w:val="24"/>
        </w:rPr>
        <w:t>제유예상품(DCDS)</w:t>
      </w:r>
      <w:r w:rsidR="004175D5">
        <w:rPr>
          <w:rFonts w:hAnsi="바탕" w:hint="eastAsia"/>
          <w:b/>
          <w:bCs/>
          <w:sz w:val="24"/>
        </w:rPr>
        <w:t xml:space="preserve">은 상품 인가에서 판매, 감독까지 총체적 부실로 소비자에게 피해를 주는 대표적인 </w:t>
      </w:r>
      <w:r w:rsidR="00C24852">
        <w:rPr>
          <w:rFonts w:hAnsi="바탕"/>
          <w:b/>
          <w:bCs/>
          <w:sz w:val="24"/>
        </w:rPr>
        <w:t>‘</w:t>
      </w:r>
      <w:r w:rsidR="004175D5">
        <w:rPr>
          <w:rFonts w:hAnsi="바탕" w:hint="eastAsia"/>
          <w:b/>
          <w:bCs/>
          <w:sz w:val="24"/>
        </w:rPr>
        <w:t>소비자약탈</w:t>
      </w:r>
      <w:r w:rsidR="00C24852">
        <w:rPr>
          <w:rFonts w:hAnsi="바탕"/>
          <w:b/>
          <w:bCs/>
          <w:sz w:val="24"/>
        </w:rPr>
        <w:t>’</w:t>
      </w:r>
      <w:r w:rsidR="004175D5">
        <w:rPr>
          <w:rFonts w:hAnsi="바탕" w:hint="eastAsia"/>
          <w:b/>
          <w:bCs/>
          <w:sz w:val="24"/>
        </w:rPr>
        <w:t xml:space="preserve"> 상품으로 이를 판매하도록 인가해준 금융위</w:t>
      </w:r>
      <w:r w:rsidR="00C24852">
        <w:rPr>
          <w:rFonts w:hAnsi="바탕" w:hint="eastAsia"/>
          <w:b/>
          <w:bCs/>
          <w:sz w:val="24"/>
        </w:rPr>
        <w:t>원회</w:t>
      </w:r>
      <w:r w:rsidR="004175D5">
        <w:rPr>
          <w:rFonts w:hAnsi="바탕" w:hint="eastAsia"/>
          <w:b/>
          <w:bCs/>
          <w:sz w:val="24"/>
        </w:rPr>
        <w:t>와 감독자인 금융감독원은 책임을 져야 할 것이라고 밝혔음.</w:t>
      </w:r>
    </w:p>
    <w:p w:rsidR="004175D5" w:rsidRDefault="004175D5" w:rsidP="00520DEA">
      <w:pPr>
        <w:widowControl/>
        <w:tabs>
          <w:tab w:val="right" w:pos="8739"/>
        </w:tabs>
        <w:wordWrap/>
        <w:autoSpaceDE/>
        <w:autoSpaceDN/>
        <w:snapToGrid w:val="0"/>
        <w:spacing w:line="300" w:lineRule="auto"/>
        <w:rPr>
          <w:rFonts w:hAnsi="바탕"/>
          <w:b/>
          <w:bCs/>
          <w:sz w:val="24"/>
        </w:rPr>
      </w:pPr>
    </w:p>
    <w:p w:rsidR="004175D5" w:rsidRDefault="004175D5" w:rsidP="00520DEA">
      <w:pPr>
        <w:widowControl/>
        <w:tabs>
          <w:tab w:val="right" w:pos="8739"/>
        </w:tabs>
        <w:wordWrap/>
        <w:autoSpaceDE/>
        <w:autoSpaceDN/>
        <w:snapToGrid w:val="0"/>
        <w:spacing w:line="300" w:lineRule="auto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또한, 더 받은 수수료와 누락한 보상금은 전수 조사하여 소비자들에게 모두 환급하고, </w:t>
      </w:r>
      <w:r w:rsidR="00352A22">
        <w:rPr>
          <w:rFonts w:hAnsi="바탕" w:hint="eastAsia"/>
          <w:b/>
          <w:bCs/>
          <w:sz w:val="24"/>
        </w:rPr>
        <w:t xml:space="preserve">카드사의 채무면제유예 </w:t>
      </w:r>
      <w:r>
        <w:rPr>
          <w:rFonts w:hAnsi="바탕" w:hint="eastAsia"/>
          <w:b/>
          <w:bCs/>
          <w:sz w:val="24"/>
        </w:rPr>
        <w:t>상품은 판매</w:t>
      </w:r>
      <w:r w:rsidR="00352A22">
        <w:rPr>
          <w:rFonts w:hAnsi="바탕" w:hint="eastAsia"/>
          <w:b/>
          <w:bCs/>
          <w:sz w:val="24"/>
        </w:rPr>
        <w:t xml:space="preserve">를 전면 </w:t>
      </w:r>
      <w:r>
        <w:rPr>
          <w:rFonts w:hAnsi="바탕" w:hint="eastAsia"/>
          <w:b/>
          <w:bCs/>
          <w:sz w:val="24"/>
        </w:rPr>
        <w:t xml:space="preserve">중지시키고 </w:t>
      </w:r>
      <w:r w:rsidR="00352A22">
        <w:rPr>
          <w:rFonts w:hAnsi="바탕" w:hint="eastAsia"/>
          <w:b/>
          <w:bCs/>
          <w:sz w:val="24"/>
        </w:rPr>
        <w:t xml:space="preserve">전문적인 </w:t>
      </w:r>
      <w:r>
        <w:rPr>
          <w:rFonts w:hAnsi="바탕" w:hint="eastAsia"/>
          <w:b/>
          <w:bCs/>
          <w:sz w:val="24"/>
        </w:rPr>
        <w:t>보험상품으로 제대로 운영해야 할 것임.</w:t>
      </w:r>
    </w:p>
    <w:p w:rsidR="00845559" w:rsidRDefault="00845559" w:rsidP="00520DEA">
      <w:pPr>
        <w:widowControl/>
        <w:tabs>
          <w:tab w:val="right" w:pos="8739"/>
        </w:tabs>
        <w:wordWrap/>
        <w:autoSpaceDE/>
        <w:autoSpaceDN/>
        <w:snapToGrid w:val="0"/>
        <w:spacing w:line="300" w:lineRule="auto"/>
        <w:rPr>
          <w:rFonts w:hAnsi="바탕"/>
          <w:b/>
          <w:bCs/>
          <w:sz w:val="24"/>
        </w:rPr>
      </w:pPr>
    </w:p>
    <w:p w:rsidR="00696D6E" w:rsidRDefault="000C0B80" w:rsidP="00643637">
      <w:pPr>
        <w:pStyle w:val="a8"/>
        <w:spacing w:line="300" w:lineRule="auto"/>
        <w:rPr>
          <w:bCs/>
          <w:sz w:val="24"/>
        </w:rPr>
      </w:pPr>
      <w:r w:rsidRPr="00783837">
        <w:rPr>
          <w:bCs/>
          <w:sz w:val="24"/>
        </w:rPr>
        <w:t>□</w:t>
      </w:r>
      <w:r w:rsidRPr="00783837">
        <w:rPr>
          <w:rFonts w:hint="eastAsia"/>
          <w:bCs/>
          <w:sz w:val="24"/>
        </w:rPr>
        <w:t xml:space="preserve"> </w:t>
      </w:r>
      <w:r w:rsidR="00B03C3F">
        <w:rPr>
          <w:rFonts w:hint="eastAsia"/>
          <w:bCs/>
          <w:sz w:val="24"/>
        </w:rPr>
        <w:t>채무면제유예상품(DCDS</w:t>
      </w:r>
      <w:r w:rsidR="006A2B2A">
        <w:rPr>
          <w:rFonts w:hint="eastAsia"/>
          <w:bCs/>
          <w:sz w:val="24"/>
        </w:rPr>
        <w:t>*</w:t>
      </w:r>
      <w:r w:rsidR="00B03C3F">
        <w:rPr>
          <w:rFonts w:hint="eastAsia"/>
          <w:bCs/>
          <w:sz w:val="24"/>
        </w:rPr>
        <w:t xml:space="preserve">)은 </w:t>
      </w:r>
      <w:r w:rsidR="004175D5">
        <w:rPr>
          <w:rFonts w:hint="eastAsia"/>
          <w:bCs/>
          <w:sz w:val="24"/>
        </w:rPr>
        <w:t>사망과 질병</w:t>
      </w:r>
      <w:r w:rsidR="00B03C3F">
        <w:rPr>
          <w:rFonts w:hint="eastAsia"/>
          <w:bCs/>
          <w:sz w:val="24"/>
        </w:rPr>
        <w:t xml:space="preserve"> 등 우연한 사고를 담보하는 상품이지만 전문성이 없는 카드사의 상품으로 인가 판매토록 허가하여, </w:t>
      </w:r>
      <w:r w:rsidR="00352A22">
        <w:rPr>
          <w:rFonts w:hint="eastAsia"/>
          <w:bCs/>
          <w:sz w:val="24"/>
        </w:rPr>
        <w:t xml:space="preserve">카드사는 채무면제유예서비스라는 명칭으로 판매하여 마치 카드사가 손해보고 </w:t>
      </w:r>
      <w:r w:rsidR="00C50672">
        <w:rPr>
          <w:rFonts w:hint="eastAsia"/>
          <w:bCs/>
          <w:sz w:val="24"/>
        </w:rPr>
        <w:t xml:space="preserve">무료로 </w:t>
      </w:r>
      <w:r w:rsidR="00352A22">
        <w:rPr>
          <w:rFonts w:hint="eastAsia"/>
          <w:bCs/>
          <w:sz w:val="24"/>
        </w:rPr>
        <w:t xml:space="preserve">서비스해 주는 상품으로 소비자를 오인하게 </w:t>
      </w:r>
      <w:r w:rsidR="00786061">
        <w:rPr>
          <w:rFonts w:hint="eastAsia"/>
          <w:bCs/>
          <w:sz w:val="24"/>
        </w:rPr>
        <w:t>하</w:t>
      </w:r>
      <w:r w:rsidR="00352A22">
        <w:rPr>
          <w:rFonts w:hint="eastAsia"/>
          <w:bCs/>
          <w:sz w:val="24"/>
        </w:rPr>
        <w:t xml:space="preserve">고, </w:t>
      </w:r>
    </w:p>
    <w:p w:rsidR="00696D6E" w:rsidRDefault="00696D6E" w:rsidP="00643637">
      <w:pPr>
        <w:pStyle w:val="a8"/>
        <w:spacing w:line="300" w:lineRule="auto"/>
        <w:rPr>
          <w:bCs/>
          <w:sz w:val="24"/>
        </w:rPr>
      </w:pPr>
    </w:p>
    <w:p w:rsidR="002C5FC5" w:rsidRDefault="00B03C3F" w:rsidP="00696D6E">
      <w:pPr>
        <w:pStyle w:val="a8"/>
        <w:spacing w:line="300" w:lineRule="auto"/>
        <w:rPr>
          <w:rFonts w:hint="eastAsia"/>
          <w:b/>
          <w:bCs/>
          <w:sz w:val="24"/>
        </w:rPr>
      </w:pPr>
      <w:r>
        <w:rPr>
          <w:rFonts w:hint="eastAsia"/>
          <w:bCs/>
          <w:sz w:val="24"/>
        </w:rPr>
        <w:t>상품판매 시에는 건강상태의 고지의무 없이 가입시키지만 지급할 때는 이를 문제 삼고, 카드사용 한도액을 초과하는 보장한도액을 가입(초과보험*</w:t>
      </w:r>
      <w:r w:rsidR="006A2B2A">
        <w:rPr>
          <w:rFonts w:hint="eastAsia"/>
          <w:bCs/>
          <w:sz w:val="24"/>
        </w:rPr>
        <w:t>*</w:t>
      </w:r>
      <w:r>
        <w:rPr>
          <w:rFonts w:hint="eastAsia"/>
          <w:bCs/>
          <w:sz w:val="24"/>
        </w:rPr>
        <w:t xml:space="preserve"> 개념)시켜, 수수료를 편취하고 불리한 약관내용은 자세히 설명해주지 않을 뿐 더러 약관도 </w:t>
      </w:r>
      <w:r>
        <w:rPr>
          <w:rFonts w:hint="eastAsia"/>
          <w:bCs/>
          <w:sz w:val="24"/>
        </w:rPr>
        <w:lastRenderedPageBreak/>
        <w:t xml:space="preserve">제공하지 않아 소비자가 보상이 발생한지도 모르게 해 보상금을 </w:t>
      </w:r>
      <w:proofErr w:type="gramStart"/>
      <w:r>
        <w:rPr>
          <w:rFonts w:hint="eastAsia"/>
          <w:bCs/>
          <w:sz w:val="24"/>
        </w:rPr>
        <w:t>누락시켜  부당하게</w:t>
      </w:r>
      <w:proofErr w:type="gramEnd"/>
      <w:r>
        <w:rPr>
          <w:rFonts w:hint="eastAsia"/>
          <w:bCs/>
          <w:sz w:val="24"/>
        </w:rPr>
        <w:t xml:space="preserve"> 폭리를 취</w:t>
      </w:r>
      <w:r w:rsidR="002C5FC5">
        <w:rPr>
          <w:rFonts w:hint="eastAsia"/>
          <w:bCs/>
          <w:sz w:val="24"/>
        </w:rPr>
        <w:t>함. DCDS는</w:t>
      </w:r>
      <w:r>
        <w:rPr>
          <w:rFonts w:hint="eastAsia"/>
          <w:bCs/>
          <w:sz w:val="24"/>
        </w:rPr>
        <w:t xml:space="preserve"> 대표적인 소비자 약탈 상품임.</w:t>
      </w:r>
      <w:r w:rsidR="00696D6E" w:rsidRPr="00696D6E">
        <w:rPr>
          <w:rFonts w:hint="eastAsia"/>
          <w:b/>
          <w:bCs/>
          <w:sz w:val="24"/>
        </w:rPr>
        <w:t xml:space="preserve"> </w:t>
      </w:r>
    </w:p>
    <w:p w:rsidR="00696D6E" w:rsidRPr="002C5FC5" w:rsidRDefault="00696D6E" w:rsidP="00696D6E">
      <w:pPr>
        <w:pStyle w:val="a8"/>
        <w:spacing w:line="300" w:lineRule="auto"/>
        <w:rPr>
          <w:bCs/>
          <w:sz w:val="24"/>
        </w:rPr>
      </w:pPr>
      <w:r w:rsidRPr="002C5FC5">
        <w:rPr>
          <w:rFonts w:hint="eastAsia"/>
          <w:bCs/>
          <w:sz w:val="24"/>
        </w:rPr>
        <w:t>(</w:t>
      </w:r>
      <w:proofErr w:type="spellStart"/>
      <w:r w:rsidRPr="002C5FC5">
        <w:rPr>
          <w:bCs/>
          <w:sz w:val="24"/>
        </w:rPr>
        <w:t>금감원</w:t>
      </w:r>
      <w:proofErr w:type="spellEnd"/>
      <w:r w:rsidRPr="002C5FC5">
        <w:rPr>
          <w:rFonts w:hint="eastAsia"/>
          <w:bCs/>
          <w:sz w:val="24"/>
        </w:rPr>
        <w:t xml:space="preserve"> 보도자료2</w:t>
      </w:r>
      <w:r w:rsidR="00C24852" w:rsidRPr="002C5FC5">
        <w:rPr>
          <w:rFonts w:hint="eastAsia"/>
          <w:bCs/>
          <w:sz w:val="24"/>
        </w:rPr>
        <w:t>0</w:t>
      </w:r>
      <w:r w:rsidRPr="002C5FC5">
        <w:rPr>
          <w:rFonts w:hint="eastAsia"/>
          <w:bCs/>
          <w:sz w:val="24"/>
        </w:rPr>
        <w:t>13.2.</w:t>
      </w:r>
      <w:r w:rsidR="00C24852" w:rsidRPr="002C5FC5">
        <w:rPr>
          <w:rFonts w:hint="eastAsia"/>
          <w:bCs/>
          <w:sz w:val="24"/>
        </w:rPr>
        <w:t>2</w:t>
      </w:r>
      <w:r w:rsidRPr="002C5FC5">
        <w:rPr>
          <w:rFonts w:hint="eastAsia"/>
          <w:bCs/>
          <w:sz w:val="24"/>
        </w:rPr>
        <w:t xml:space="preserve">0 참조) </w:t>
      </w:r>
    </w:p>
    <w:p w:rsidR="00696D6E" w:rsidRPr="002C5FC5" w:rsidRDefault="00696D6E" w:rsidP="00643637">
      <w:pPr>
        <w:pStyle w:val="a8"/>
        <w:spacing w:line="300" w:lineRule="auto"/>
        <w:rPr>
          <w:bCs/>
          <w:sz w:val="24"/>
        </w:rPr>
      </w:pPr>
    </w:p>
    <w:p w:rsidR="00472C1A" w:rsidRDefault="006A2B2A" w:rsidP="00643637">
      <w:pPr>
        <w:pStyle w:val="a8"/>
        <w:spacing w:line="300" w:lineRule="auto"/>
        <w:rPr>
          <w:b/>
          <w:bCs/>
          <w:sz w:val="24"/>
        </w:rPr>
      </w:pPr>
      <w:r w:rsidRPr="00786061">
        <w:rPr>
          <w:rFonts w:hint="eastAsia"/>
          <w:b/>
          <w:bCs/>
          <w:sz w:val="24"/>
        </w:rPr>
        <w:t>* 채무면제유예상품(DCDS</w:t>
      </w:r>
      <w:r w:rsidR="00696D6E">
        <w:rPr>
          <w:rFonts w:hint="eastAsia"/>
          <w:b/>
          <w:bCs/>
          <w:sz w:val="24"/>
        </w:rPr>
        <w:t xml:space="preserve">; Debt Cancellation &amp; Debt </w:t>
      </w:r>
      <w:proofErr w:type="spellStart"/>
      <w:r w:rsidR="00696D6E">
        <w:rPr>
          <w:rFonts w:hint="eastAsia"/>
          <w:b/>
          <w:bCs/>
          <w:sz w:val="24"/>
        </w:rPr>
        <w:t>Suspention</w:t>
      </w:r>
      <w:proofErr w:type="spellEnd"/>
      <w:r w:rsidR="00696D6E">
        <w:rPr>
          <w:rFonts w:hint="eastAsia"/>
          <w:b/>
          <w:bCs/>
          <w:sz w:val="24"/>
        </w:rPr>
        <w:t>)</w:t>
      </w:r>
      <w:r w:rsidRPr="00786061">
        <w:rPr>
          <w:rFonts w:hint="eastAsia"/>
          <w:b/>
          <w:bCs/>
          <w:sz w:val="24"/>
        </w:rPr>
        <w:t>은 신용카드사가 수수료를 받고 회원에게 사망</w:t>
      </w:r>
      <w:proofErr w:type="gramStart"/>
      <w:r w:rsidRPr="00786061">
        <w:rPr>
          <w:rFonts w:hint="eastAsia"/>
          <w:b/>
          <w:bCs/>
          <w:sz w:val="24"/>
        </w:rPr>
        <w:t>,질병</w:t>
      </w:r>
      <w:proofErr w:type="gramEnd"/>
      <w:r w:rsidRPr="00786061">
        <w:rPr>
          <w:rFonts w:hint="eastAsia"/>
          <w:b/>
          <w:bCs/>
          <w:sz w:val="24"/>
        </w:rPr>
        <w:t xml:space="preserve"> 등 사고가 발생했을 때, 카드채무를 면제하거나 결제를 유예해주는 상품으로 英</w:t>
      </w:r>
      <w:r w:rsidR="0060517A">
        <w:rPr>
          <w:rFonts w:hint="eastAsia"/>
          <w:b/>
          <w:bCs/>
          <w:sz w:val="24"/>
        </w:rPr>
        <w:t xml:space="preserve"> </w:t>
      </w:r>
      <w:r w:rsidRPr="00786061">
        <w:rPr>
          <w:rFonts w:hint="eastAsia"/>
          <w:b/>
          <w:bCs/>
          <w:sz w:val="24"/>
        </w:rPr>
        <w:t xml:space="preserve">美 에서는 </w:t>
      </w:r>
      <w:r w:rsidR="00472C1A" w:rsidRPr="00786061">
        <w:rPr>
          <w:b/>
          <w:bCs/>
          <w:sz w:val="24"/>
        </w:rPr>
        <w:t>‘</w:t>
      </w:r>
      <w:r w:rsidR="00472C1A" w:rsidRPr="00786061">
        <w:rPr>
          <w:rFonts w:hint="eastAsia"/>
          <w:b/>
          <w:bCs/>
          <w:sz w:val="24"/>
        </w:rPr>
        <w:t>신용생명</w:t>
      </w:r>
      <w:r w:rsidR="00472C1A" w:rsidRPr="00786061">
        <w:rPr>
          <w:b/>
          <w:bCs/>
          <w:sz w:val="24"/>
        </w:rPr>
        <w:t>’</w:t>
      </w:r>
      <w:r w:rsidR="00472C1A" w:rsidRPr="00786061">
        <w:rPr>
          <w:rFonts w:hint="eastAsia"/>
          <w:b/>
          <w:bCs/>
          <w:sz w:val="24"/>
        </w:rPr>
        <w:t xml:space="preserve"> </w:t>
      </w:r>
      <w:r w:rsidRPr="00786061">
        <w:rPr>
          <w:rFonts w:hint="eastAsia"/>
          <w:b/>
          <w:bCs/>
          <w:sz w:val="24"/>
        </w:rPr>
        <w:t xml:space="preserve">보험상품으로 먼저 </w:t>
      </w:r>
      <w:r w:rsidR="00472C1A" w:rsidRPr="00786061">
        <w:rPr>
          <w:rFonts w:hint="eastAsia"/>
          <w:b/>
          <w:bCs/>
          <w:sz w:val="24"/>
        </w:rPr>
        <w:t>판매하였음</w:t>
      </w:r>
      <w:r w:rsidR="00696D6E">
        <w:rPr>
          <w:rFonts w:hint="eastAsia"/>
          <w:b/>
          <w:bCs/>
          <w:sz w:val="24"/>
        </w:rPr>
        <w:t>.</w:t>
      </w:r>
    </w:p>
    <w:p w:rsidR="00696D6E" w:rsidRDefault="00696D6E" w:rsidP="00643637">
      <w:pPr>
        <w:pStyle w:val="a8"/>
        <w:spacing w:line="300" w:lineRule="auto"/>
        <w:rPr>
          <w:bCs/>
          <w:sz w:val="24"/>
        </w:rPr>
      </w:pPr>
    </w:p>
    <w:p w:rsidR="00472C1A" w:rsidRDefault="00472C1A" w:rsidP="00643637">
      <w:pPr>
        <w:pStyle w:val="a8"/>
        <w:spacing w:line="300" w:lineRule="auto"/>
        <w:rPr>
          <w:bCs/>
          <w:sz w:val="24"/>
        </w:rPr>
      </w:pPr>
      <w:proofErr w:type="spellStart"/>
      <w:r>
        <w:rPr>
          <w:rFonts w:hint="eastAsia"/>
          <w:bCs/>
          <w:sz w:val="24"/>
        </w:rPr>
        <w:t>예를들어</w:t>
      </w:r>
      <w:proofErr w:type="spellEnd"/>
      <w:r>
        <w:rPr>
          <w:rFonts w:hint="eastAsia"/>
          <w:bCs/>
          <w:sz w:val="24"/>
        </w:rPr>
        <w:t xml:space="preserve"> S카드사의 채무면제유예상품인 </w:t>
      </w:r>
      <w:r>
        <w:rPr>
          <w:bCs/>
          <w:sz w:val="24"/>
        </w:rPr>
        <w:t>‘</w:t>
      </w:r>
      <w:r>
        <w:rPr>
          <w:rFonts w:hint="eastAsia"/>
          <w:bCs/>
          <w:sz w:val="24"/>
        </w:rPr>
        <w:t>신용안심서비스</w:t>
      </w:r>
      <w:r>
        <w:rPr>
          <w:bCs/>
          <w:sz w:val="24"/>
        </w:rPr>
        <w:t>’</w:t>
      </w:r>
      <w:r>
        <w:rPr>
          <w:rFonts w:hint="eastAsia"/>
          <w:bCs/>
          <w:sz w:val="24"/>
        </w:rPr>
        <w:t xml:space="preserve">는 </w:t>
      </w:r>
      <w:proofErr w:type="spellStart"/>
      <w:r>
        <w:rPr>
          <w:rFonts w:hint="eastAsia"/>
          <w:bCs/>
          <w:sz w:val="24"/>
        </w:rPr>
        <w:t>사망시</w:t>
      </w:r>
      <w:proofErr w:type="spellEnd"/>
      <w:r>
        <w:rPr>
          <w:rFonts w:hint="eastAsia"/>
          <w:bCs/>
          <w:sz w:val="24"/>
        </w:rPr>
        <w:t>, 치명적 질병(암, 뇌혈관질환, 만성신부전증, 장기이식수술 등)시, 3</w:t>
      </w:r>
      <w:proofErr w:type="spellStart"/>
      <w:r>
        <w:rPr>
          <w:rFonts w:hint="eastAsia"/>
          <w:bCs/>
          <w:sz w:val="24"/>
        </w:rPr>
        <w:t>급이상의</w:t>
      </w:r>
      <w:proofErr w:type="spellEnd"/>
      <w:r>
        <w:rPr>
          <w:rFonts w:hint="eastAsia"/>
          <w:bCs/>
          <w:sz w:val="24"/>
        </w:rPr>
        <w:t xml:space="preserve"> </w:t>
      </w:r>
      <w:proofErr w:type="spellStart"/>
      <w:r>
        <w:rPr>
          <w:rFonts w:hint="eastAsia"/>
          <w:bCs/>
          <w:sz w:val="24"/>
        </w:rPr>
        <w:t>장해시</w:t>
      </w:r>
      <w:proofErr w:type="spellEnd"/>
      <w:r>
        <w:rPr>
          <w:rFonts w:hint="eastAsia"/>
          <w:bCs/>
          <w:sz w:val="24"/>
        </w:rPr>
        <w:t xml:space="preserve">, 61일 이상 </w:t>
      </w:r>
      <w:proofErr w:type="spellStart"/>
      <w:r>
        <w:rPr>
          <w:rFonts w:hint="eastAsia"/>
          <w:bCs/>
          <w:sz w:val="24"/>
        </w:rPr>
        <w:t>입원시</w:t>
      </w:r>
      <w:proofErr w:type="spellEnd"/>
      <w:r>
        <w:rPr>
          <w:rFonts w:hint="eastAsia"/>
          <w:bCs/>
          <w:sz w:val="24"/>
        </w:rPr>
        <w:t xml:space="preserve">, 6주 진단 </w:t>
      </w:r>
      <w:proofErr w:type="spellStart"/>
      <w:r>
        <w:rPr>
          <w:rFonts w:hint="eastAsia"/>
          <w:bCs/>
          <w:sz w:val="24"/>
        </w:rPr>
        <w:t>교통사고시</w:t>
      </w:r>
      <w:proofErr w:type="spellEnd"/>
      <w:r>
        <w:rPr>
          <w:rFonts w:hint="eastAsia"/>
          <w:bCs/>
          <w:sz w:val="24"/>
        </w:rPr>
        <w:t xml:space="preserve"> 5</w:t>
      </w:r>
      <w:proofErr w:type="spellStart"/>
      <w:r>
        <w:rPr>
          <w:rFonts w:hint="eastAsia"/>
          <w:bCs/>
          <w:sz w:val="24"/>
        </w:rPr>
        <w:t>천만원까지</w:t>
      </w:r>
      <w:proofErr w:type="spellEnd"/>
      <w:r>
        <w:rPr>
          <w:rFonts w:hint="eastAsia"/>
          <w:bCs/>
          <w:sz w:val="24"/>
        </w:rPr>
        <w:t xml:space="preserve"> 채무면제, </w:t>
      </w:r>
      <w:proofErr w:type="spellStart"/>
      <w:r>
        <w:rPr>
          <w:rFonts w:hint="eastAsia"/>
          <w:bCs/>
          <w:sz w:val="24"/>
        </w:rPr>
        <w:t>골절시</w:t>
      </w:r>
      <w:proofErr w:type="spellEnd"/>
      <w:r>
        <w:rPr>
          <w:rFonts w:hint="eastAsia"/>
          <w:bCs/>
          <w:sz w:val="24"/>
        </w:rPr>
        <w:t xml:space="preserve"> 20만원, 자전거사고6주 진단, 부인과 질병수술 50만원면제, 전화금융사기, 유괴납치, 1cm얼굴 </w:t>
      </w:r>
      <w:proofErr w:type="spellStart"/>
      <w:r>
        <w:rPr>
          <w:rFonts w:hint="eastAsia"/>
          <w:bCs/>
          <w:sz w:val="24"/>
        </w:rPr>
        <w:t>성형시</w:t>
      </w:r>
      <w:proofErr w:type="spellEnd"/>
      <w:r>
        <w:rPr>
          <w:rFonts w:hint="eastAsia"/>
          <w:bCs/>
          <w:sz w:val="24"/>
        </w:rPr>
        <w:t xml:space="preserve"> 300만원 면제함. </w:t>
      </w:r>
      <w:r w:rsidR="00786061">
        <w:rPr>
          <w:rFonts w:hint="eastAsia"/>
          <w:bCs/>
          <w:sz w:val="24"/>
        </w:rPr>
        <w:t>수수료는 기본형이 연274,000원임.</w:t>
      </w:r>
    </w:p>
    <w:p w:rsidR="00472C1A" w:rsidRPr="00472C1A" w:rsidRDefault="00472C1A" w:rsidP="00643637">
      <w:pPr>
        <w:pStyle w:val="a8"/>
        <w:spacing w:line="300" w:lineRule="auto"/>
        <w:rPr>
          <w:bCs/>
          <w:sz w:val="24"/>
        </w:rPr>
      </w:pPr>
    </w:p>
    <w:p w:rsidR="006A2B2A" w:rsidRPr="00786061" w:rsidRDefault="00472C1A" w:rsidP="00643637">
      <w:pPr>
        <w:pStyle w:val="a8"/>
        <w:spacing w:line="300" w:lineRule="auto"/>
        <w:rPr>
          <w:b/>
          <w:bCs/>
          <w:sz w:val="24"/>
        </w:rPr>
      </w:pPr>
      <w:r w:rsidRPr="00786061">
        <w:rPr>
          <w:rFonts w:hint="eastAsia"/>
          <w:b/>
          <w:bCs/>
          <w:sz w:val="24"/>
        </w:rPr>
        <w:t xml:space="preserve">** </w:t>
      </w:r>
      <w:r w:rsidR="002C5FC5">
        <w:rPr>
          <w:rFonts w:hint="eastAsia"/>
          <w:b/>
          <w:bCs/>
          <w:sz w:val="24"/>
        </w:rPr>
        <w:t>초과보험이란</w:t>
      </w:r>
      <w:r w:rsidRPr="00786061">
        <w:rPr>
          <w:rFonts w:hint="eastAsia"/>
          <w:b/>
          <w:bCs/>
          <w:sz w:val="24"/>
        </w:rPr>
        <w:t xml:space="preserve"> 보상한도를 넘어서는 금액을 가입시켜 사고가 발생하지 않으면 보험료(수수료)를 </w:t>
      </w:r>
      <w:r w:rsidR="00786061" w:rsidRPr="00786061">
        <w:rPr>
          <w:rFonts w:hint="eastAsia"/>
          <w:b/>
          <w:bCs/>
          <w:sz w:val="24"/>
        </w:rPr>
        <w:t>챙기고, 사고가 발생하면 보상한도 내에서 보험금(보상금)을 지급하여 공급자가 일방적으로 이득을 취하는 계약체결 형태.</w:t>
      </w:r>
    </w:p>
    <w:p w:rsidR="006A2B2A" w:rsidRDefault="006A2B2A" w:rsidP="00643637">
      <w:pPr>
        <w:pStyle w:val="a8"/>
        <w:spacing w:line="300" w:lineRule="auto"/>
        <w:rPr>
          <w:bCs/>
          <w:sz w:val="24"/>
        </w:rPr>
      </w:pPr>
    </w:p>
    <w:p w:rsidR="00786061" w:rsidRDefault="00786061" w:rsidP="00643637">
      <w:pPr>
        <w:pStyle w:val="a8"/>
        <w:spacing w:line="300" w:lineRule="auto"/>
        <w:rPr>
          <w:bCs/>
          <w:sz w:val="24"/>
        </w:rPr>
      </w:pPr>
      <w:proofErr w:type="spellStart"/>
      <w:r>
        <w:rPr>
          <w:rFonts w:hint="eastAsia"/>
          <w:bCs/>
          <w:sz w:val="24"/>
        </w:rPr>
        <w:t>예를들어</w:t>
      </w:r>
      <w:proofErr w:type="spellEnd"/>
      <w:r>
        <w:rPr>
          <w:rFonts w:hint="eastAsia"/>
          <w:bCs/>
          <w:sz w:val="24"/>
        </w:rPr>
        <w:t xml:space="preserve"> 카드사용 한도액이 1,000만원인 소비자가 5,000만원 보장한도액을 가입하면, 보험료는 연 274,000원내지만 보상금은 1</w:t>
      </w:r>
      <w:proofErr w:type="spellStart"/>
      <w:r>
        <w:rPr>
          <w:rFonts w:hint="eastAsia"/>
          <w:bCs/>
          <w:sz w:val="24"/>
        </w:rPr>
        <w:t>천만원만</w:t>
      </w:r>
      <w:proofErr w:type="spellEnd"/>
      <w:r>
        <w:rPr>
          <w:rFonts w:hint="eastAsia"/>
          <w:bCs/>
          <w:sz w:val="24"/>
        </w:rPr>
        <w:t xml:space="preserve"> 받을 수 있어, 54,800원만 내면</w:t>
      </w:r>
      <w:r w:rsidR="0060517A"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되는 것을 219,00원을 더 내게 해 부당한 이득을 취하는 것임.</w:t>
      </w:r>
    </w:p>
    <w:p w:rsidR="00786061" w:rsidRDefault="00786061" w:rsidP="00643637">
      <w:pPr>
        <w:pStyle w:val="a8"/>
        <w:spacing w:line="300" w:lineRule="auto"/>
        <w:rPr>
          <w:bCs/>
          <w:sz w:val="24"/>
        </w:rPr>
      </w:pPr>
    </w:p>
    <w:p w:rsidR="00643637" w:rsidRPr="00CD0075" w:rsidRDefault="00CD0075" w:rsidP="00643637">
      <w:pPr>
        <w:pStyle w:val="a8"/>
        <w:spacing w:line="300" w:lineRule="auto"/>
        <w:rPr>
          <w:b/>
          <w:bCs/>
          <w:sz w:val="24"/>
        </w:rPr>
      </w:pPr>
      <w:r w:rsidRPr="00CD0075">
        <w:rPr>
          <w:b/>
          <w:bCs/>
          <w:sz w:val="24"/>
        </w:rPr>
        <w:t>□</w:t>
      </w:r>
      <w:r w:rsidR="00FF05A0" w:rsidRPr="00CD0075">
        <w:rPr>
          <w:rFonts w:hint="eastAsia"/>
          <w:b/>
          <w:bCs/>
          <w:sz w:val="24"/>
        </w:rPr>
        <w:t xml:space="preserve">신용카드사의 </w:t>
      </w:r>
      <w:r w:rsidR="00FF05A0" w:rsidRPr="00CD0075">
        <w:rPr>
          <w:b/>
          <w:bCs/>
          <w:sz w:val="24"/>
        </w:rPr>
        <w:t>‘</w:t>
      </w:r>
      <w:r w:rsidR="00FF05A0" w:rsidRPr="00CD0075">
        <w:rPr>
          <w:rFonts w:hint="eastAsia"/>
          <w:b/>
          <w:bCs/>
          <w:sz w:val="24"/>
        </w:rPr>
        <w:t>채무변제 유예상품</w:t>
      </w:r>
      <w:r w:rsidR="00FF05A0" w:rsidRPr="00CD0075">
        <w:rPr>
          <w:b/>
          <w:bCs/>
          <w:sz w:val="24"/>
        </w:rPr>
        <w:t>’</w:t>
      </w:r>
      <w:r w:rsidR="00FF05A0" w:rsidRPr="00CD0075">
        <w:rPr>
          <w:rFonts w:hint="eastAsia"/>
          <w:b/>
          <w:bCs/>
          <w:sz w:val="24"/>
        </w:rPr>
        <w:t xml:space="preserve">은 2005년부터 </w:t>
      </w:r>
      <w:r w:rsidRPr="00CD0075">
        <w:rPr>
          <w:rFonts w:hint="eastAsia"/>
          <w:b/>
          <w:bCs/>
          <w:sz w:val="24"/>
        </w:rPr>
        <w:t xml:space="preserve">삼성카드사가 </w:t>
      </w:r>
      <w:r w:rsidR="00FF05A0" w:rsidRPr="00CD0075">
        <w:rPr>
          <w:rFonts w:hint="eastAsia"/>
          <w:b/>
          <w:bCs/>
          <w:sz w:val="24"/>
        </w:rPr>
        <w:t>판매하기 시작해 초년도</w:t>
      </w:r>
      <w:r w:rsidRPr="00CD0075">
        <w:rPr>
          <w:rFonts w:hint="eastAsia"/>
          <w:b/>
          <w:bCs/>
          <w:sz w:val="24"/>
        </w:rPr>
        <w:t xml:space="preserve"> </w:t>
      </w:r>
      <w:r w:rsidR="00FF05A0" w:rsidRPr="00CD0075">
        <w:rPr>
          <w:rFonts w:hint="eastAsia"/>
          <w:b/>
          <w:bCs/>
          <w:sz w:val="24"/>
        </w:rPr>
        <w:t>가입회원수가 24 만 8천명 수입수수료는 65</w:t>
      </w:r>
      <w:proofErr w:type="spellStart"/>
      <w:r w:rsidR="00FF05A0" w:rsidRPr="00CD0075">
        <w:rPr>
          <w:rFonts w:hint="eastAsia"/>
          <w:b/>
          <w:bCs/>
          <w:sz w:val="24"/>
        </w:rPr>
        <w:t>억원</w:t>
      </w:r>
      <w:proofErr w:type="spellEnd"/>
      <w:r w:rsidR="00FF05A0" w:rsidRPr="00CD0075">
        <w:rPr>
          <w:rFonts w:hint="eastAsia"/>
          <w:b/>
          <w:bCs/>
          <w:sz w:val="24"/>
        </w:rPr>
        <w:t xml:space="preserve"> 이었으나 이후 모든 카드사가</w:t>
      </w:r>
      <w:r w:rsidR="00520DEA" w:rsidRPr="00CD0075">
        <w:rPr>
          <w:rFonts w:hint="eastAsia"/>
          <w:b/>
          <w:bCs/>
          <w:sz w:val="24"/>
        </w:rPr>
        <w:t xml:space="preserve"> </w:t>
      </w:r>
      <w:r w:rsidR="00FF05A0" w:rsidRPr="00CD0075">
        <w:rPr>
          <w:rFonts w:hint="eastAsia"/>
          <w:b/>
          <w:bCs/>
          <w:sz w:val="24"/>
        </w:rPr>
        <w:t>판매하면서 2012년에는 가입자수가 296만</w:t>
      </w:r>
      <w:r w:rsidR="00696D6E">
        <w:rPr>
          <w:rFonts w:hint="eastAsia"/>
          <w:b/>
          <w:bCs/>
          <w:sz w:val="24"/>
        </w:rPr>
        <w:t xml:space="preserve"> </w:t>
      </w:r>
      <w:r w:rsidR="00FF05A0" w:rsidRPr="00CD0075">
        <w:rPr>
          <w:rFonts w:hint="eastAsia"/>
          <w:b/>
          <w:bCs/>
          <w:sz w:val="24"/>
        </w:rPr>
        <w:t>명에 수입수수료는 2,121</w:t>
      </w:r>
      <w:r w:rsidR="00A53F5C" w:rsidRPr="00CD0075">
        <w:rPr>
          <w:rFonts w:hint="eastAsia"/>
          <w:b/>
          <w:bCs/>
          <w:sz w:val="24"/>
        </w:rPr>
        <w:t xml:space="preserve"> </w:t>
      </w:r>
      <w:proofErr w:type="spellStart"/>
      <w:r w:rsidR="00FF05A0" w:rsidRPr="00CD0075">
        <w:rPr>
          <w:rFonts w:hint="eastAsia"/>
          <w:b/>
          <w:bCs/>
          <w:sz w:val="24"/>
        </w:rPr>
        <w:t>억원</w:t>
      </w:r>
      <w:r w:rsidR="00A53F5C" w:rsidRPr="00CD0075">
        <w:rPr>
          <w:rFonts w:hint="eastAsia"/>
          <w:b/>
          <w:bCs/>
          <w:sz w:val="24"/>
        </w:rPr>
        <w:t>에</w:t>
      </w:r>
      <w:proofErr w:type="spellEnd"/>
      <w:r w:rsidR="00FF05A0" w:rsidRPr="00CD0075">
        <w:rPr>
          <w:rFonts w:hint="eastAsia"/>
          <w:b/>
          <w:bCs/>
          <w:sz w:val="24"/>
        </w:rPr>
        <w:t xml:space="preserve"> 달해 가입자수는 8</w:t>
      </w:r>
      <w:proofErr w:type="spellStart"/>
      <w:r w:rsidR="00FF05A0" w:rsidRPr="00CD0075">
        <w:rPr>
          <w:rFonts w:hint="eastAsia"/>
          <w:b/>
          <w:bCs/>
          <w:sz w:val="24"/>
        </w:rPr>
        <w:t>년만에</w:t>
      </w:r>
      <w:proofErr w:type="spellEnd"/>
      <w:r w:rsidR="00FF05A0" w:rsidRPr="00CD0075">
        <w:rPr>
          <w:rFonts w:hint="eastAsia"/>
          <w:b/>
          <w:bCs/>
          <w:sz w:val="24"/>
        </w:rPr>
        <w:t xml:space="preserve"> 12배 가까이 증가했음.</w:t>
      </w:r>
    </w:p>
    <w:p w:rsidR="00FF05A0" w:rsidRPr="00CD0075" w:rsidRDefault="00FF05A0" w:rsidP="00643637">
      <w:pPr>
        <w:pStyle w:val="a8"/>
        <w:spacing w:line="300" w:lineRule="auto"/>
        <w:rPr>
          <w:b/>
          <w:bCs/>
          <w:sz w:val="24"/>
        </w:rPr>
      </w:pPr>
    </w:p>
    <w:p w:rsidR="00FF05A0" w:rsidRDefault="00FF05A0" w:rsidP="00643637">
      <w:pPr>
        <w:pStyle w:val="a8"/>
        <w:spacing w:line="300" w:lineRule="auto"/>
        <w:rPr>
          <w:sz w:val="24"/>
          <w:szCs w:val="24"/>
        </w:rPr>
      </w:pPr>
      <w:r w:rsidRPr="00CD0075">
        <w:rPr>
          <w:rFonts w:hint="eastAsia"/>
          <w:b/>
          <w:sz w:val="24"/>
          <w:szCs w:val="24"/>
        </w:rPr>
        <w:t>그러나, 보상지급율은 2005년 2.1%에서 2012년 6.6%로 8년간 6,26</w:t>
      </w:r>
      <w:r w:rsidR="00A53F5C" w:rsidRPr="00CD0075">
        <w:rPr>
          <w:rFonts w:hint="eastAsia"/>
          <w:b/>
          <w:sz w:val="24"/>
          <w:szCs w:val="24"/>
        </w:rPr>
        <w:t>7</w:t>
      </w:r>
      <w:r w:rsidRPr="00CD0075">
        <w:rPr>
          <w:rFonts w:hint="eastAsia"/>
          <w:b/>
          <w:sz w:val="24"/>
          <w:szCs w:val="24"/>
        </w:rPr>
        <w:t>억원을 받아 이중 3</w:t>
      </w:r>
      <w:r w:rsidR="00A53F5C" w:rsidRPr="00CD0075">
        <w:rPr>
          <w:rFonts w:hint="eastAsia"/>
          <w:b/>
          <w:sz w:val="24"/>
          <w:szCs w:val="24"/>
        </w:rPr>
        <w:t>69</w:t>
      </w:r>
      <w:r w:rsidRPr="00CD0075">
        <w:rPr>
          <w:rFonts w:hint="eastAsia"/>
          <w:b/>
          <w:sz w:val="24"/>
          <w:szCs w:val="24"/>
        </w:rPr>
        <w:t xml:space="preserve">억원을 지급하여 지급율은 5.9%에 불과해 카드사가 엄청난 </w:t>
      </w:r>
      <w:proofErr w:type="gramStart"/>
      <w:r w:rsidRPr="00CD0075">
        <w:rPr>
          <w:rFonts w:hint="eastAsia"/>
          <w:b/>
          <w:sz w:val="24"/>
          <w:szCs w:val="24"/>
        </w:rPr>
        <w:t>폭리</w:t>
      </w:r>
      <w:r w:rsidR="00A53F5C" w:rsidRPr="00CD0075">
        <w:rPr>
          <w:rFonts w:hint="eastAsia"/>
          <w:b/>
          <w:sz w:val="24"/>
          <w:szCs w:val="24"/>
        </w:rPr>
        <w:t xml:space="preserve"> </w:t>
      </w:r>
      <w:r w:rsidRPr="00CD0075">
        <w:rPr>
          <w:rFonts w:hint="eastAsia"/>
          <w:b/>
          <w:sz w:val="24"/>
          <w:szCs w:val="24"/>
        </w:rPr>
        <w:t>를</w:t>
      </w:r>
      <w:proofErr w:type="gramEnd"/>
      <w:r w:rsidRPr="00CD0075">
        <w:rPr>
          <w:rFonts w:hint="eastAsia"/>
          <w:b/>
          <w:sz w:val="24"/>
          <w:szCs w:val="24"/>
        </w:rPr>
        <w:t xml:space="preserve"> 취해 온 것으로 나타남</w:t>
      </w:r>
      <w:r>
        <w:rPr>
          <w:rFonts w:hint="eastAsia"/>
          <w:sz w:val="24"/>
          <w:szCs w:val="24"/>
        </w:rPr>
        <w:t>.</w:t>
      </w:r>
    </w:p>
    <w:p w:rsidR="00FF05A0" w:rsidRPr="00783837" w:rsidRDefault="00FF05A0" w:rsidP="00643637">
      <w:pPr>
        <w:pStyle w:val="a8"/>
        <w:spacing w:line="300" w:lineRule="auto"/>
        <w:rPr>
          <w:sz w:val="24"/>
          <w:szCs w:val="24"/>
        </w:rPr>
      </w:pPr>
    </w:p>
    <w:p w:rsidR="0060517A" w:rsidRDefault="0016009D" w:rsidP="00520DEA">
      <w:pPr>
        <w:spacing w:line="300" w:lineRule="auto"/>
        <w:rPr>
          <w:rFonts w:hAnsi="바탕"/>
          <w:bCs/>
          <w:color w:val="000000"/>
          <w:sz w:val="24"/>
        </w:rPr>
      </w:pPr>
      <w:r w:rsidRPr="00783837">
        <w:rPr>
          <w:rFonts w:hAnsi="바탕"/>
          <w:bCs/>
          <w:color w:val="000000"/>
          <w:sz w:val="24"/>
        </w:rPr>
        <w:t>□</w:t>
      </w:r>
      <w:r w:rsidRPr="00783837">
        <w:rPr>
          <w:rFonts w:hAnsi="바탕" w:hint="eastAsia"/>
          <w:bCs/>
          <w:color w:val="000000"/>
          <w:sz w:val="24"/>
        </w:rPr>
        <w:t xml:space="preserve"> </w:t>
      </w:r>
      <w:r w:rsidR="00FF05A0">
        <w:rPr>
          <w:rFonts w:hAnsi="바탕" w:hint="eastAsia"/>
          <w:bCs/>
          <w:color w:val="000000"/>
          <w:sz w:val="24"/>
        </w:rPr>
        <w:t>이 상품을 가입하기 위해서는 전화로만 가입이 가능해</w:t>
      </w:r>
      <w:r w:rsidR="0060517A">
        <w:rPr>
          <w:rFonts w:hAnsi="바탕" w:hint="eastAsia"/>
          <w:bCs/>
          <w:color w:val="000000"/>
          <w:sz w:val="24"/>
        </w:rPr>
        <w:t xml:space="preserve"> </w:t>
      </w:r>
      <w:r w:rsidR="0060517A">
        <w:rPr>
          <w:rFonts w:hAnsi="바탕"/>
          <w:bCs/>
          <w:color w:val="000000"/>
          <w:sz w:val="24"/>
        </w:rPr>
        <w:t>‘</w:t>
      </w:r>
      <w:r w:rsidR="0060517A">
        <w:rPr>
          <w:rFonts w:hAnsi="바탕" w:hint="eastAsia"/>
          <w:bCs/>
          <w:color w:val="000000"/>
          <w:sz w:val="24"/>
        </w:rPr>
        <w:t xml:space="preserve">설명의무위반, </w:t>
      </w:r>
      <w:proofErr w:type="spellStart"/>
      <w:r w:rsidR="0060517A">
        <w:rPr>
          <w:rFonts w:hAnsi="바탕" w:hint="eastAsia"/>
          <w:bCs/>
          <w:color w:val="000000"/>
          <w:sz w:val="24"/>
        </w:rPr>
        <w:t>약관미전달</w:t>
      </w:r>
      <w:proofErr w:type="spellEnd"/>
      <w:r w:rsidR="0060517A">
        <w:rPr>
          <w:rFonts w:hAnsi="바탕" w:hint="eastAsia"/>
          <w:bCs/>
          <w:color w:val="000000"/>
          <w:sz w:val="24"/>
        </w:rPr>
        <w:t>, 초과보상금액가입</w:t>
      </w:r>
      <w:r w:rsidR="0060517A">
        <w:rPr>
          <w:rFonts w:hAnsi="바탕"/>
          <w:bCs/>
          <w:color w:val="000000"/>
          <w:sz w:val="24"/>
        </w:rPr>
        <w:t>’</w:t>
      </w:r>
      <w:r w:rsidR="0060517A">
        <w:rPr>
          <w:rFonts w:hAnsi="바탕" w:hint="eastAsia"/>
          <w:bCs/>
          <w:color w:val="000000"/>
          <w:sz w:val="24"/>
        </w:rPr>
        <w:t xml:space="preserve"> 등 </w:t>
      </w:r>
      <w:r w:rsidR="00FF05A0">
        <w:rPr>
          <w:rFonts w:hAnsi="바탕" w:hint="eastAsia"/>
          <w:bCs/>
          <w:color w:val="000000"/>
          <w:sz w:val="24"/>
        </w:rPr>
        <w:t>불완전</w:t>
      </w:r>
      <w:r w:rsidR="0060517A">
        <w:rPr>
          <w:rFonts w:hAnsi="바탕" w:hint="eastAsia"/>
          <w:bCs/>
          <w:color w:val="000000"/>
          <w:sz w:val="24"/>
        </w:rPr>
        <w:t>, 부실</w:t>
      </w:r>
      <w:r w:rsidR="00FF05A0">
        <w:rPr>
          <w:rFonts w:hAnsi="바탕" w:hint="eastAsia"/>
          <w:bCs/>
          <w:color w:val="000000"/>
          <w:sz w:val="24"/>
        </w:rPr>
        <w:t xml:space="preserve">판매가 </w:t>
      </w:r>
      <w:r w:rsidR="0060517A">
        <w:rPr>
          <w:rFonts w:hAnsi="바탕" w:hint="eastAsia"/>
          <w:bCs/>
          <w:color w:val="000000"/>
          <w:sz w:val="24"/>
        </w:rPr>
        <w:t>상당하고</w:t>
      </w:r>
      <w:r w:rsidR="00FF05A0">
        <w:rPr>
          <w:rFonts w:hAnsi="바탕" w:hint="eastAsia"/>
          <w:bCs/>
          <w:color w:val="000000"/>
          <w:sz w:val="24"/>
        </w:rPr>
        <w:t>,</w:t>
      </w:r>
      <w:r w:rsidR="0060517A">
        <w:rPr>
          <w:rFonts w:hAnsi="바탕" w:hint="eastAsia"/>
          <w:bCs/>
          <w:color w:val="000000"/>
          <w:sz w:val="24"/>
        </w:rPr>
        <w:t xml:space="preserve"> 청구권소멸시효도 90일로 짧고, 청약철회기간도 없는 등 </w:t>
      </w:r>
      <w:r w:rsidR="00FF05A0">
        <w:rPr>
          <w:rFonts w:hAnsi="바탕" w:hint="eastAsia"/>
          <w:bCs/>
          <w:color w:val="000000"/>
          <w:sz w:val="24"/>
        </w:rPr>
        <w:t>약관내용</w:t>
      </w:r>
      <w:r w:rsidR="0060517A">
        <w:rPr>
          <w:rFonts w:hAnsi="바탕" w:hint="eastAsia"/>
          <w:bCs/>
          <w:color w:val="000000"/>
          <w:sz w:val="24"/>
        </w:rPr>
        <w:t xml:space="preserve">도 </w:t>
      </w:r>
      <w:r w:rsidR="00FF05A0">
        <w:rPr>
          <w:rFonts w:hAnsi="바탕" w:hint="eastAsia"/>
          <w:bCs/>
          <w:color w:val="000000"/>
          <w:sz w:val="24"/>
        </w:rPr>
        <w:t xml:space="preserve">소비자에게 </w:t>
      </w:r>
      <w:r w:rsidR="0060517A">
        <w:rPr>
          <w:rFonts w:hAnsi="바탕" w:hint="eastAsia"/>
          <w:bCs/>
          <w:color w:val="000000"/>
          <w:sz w:val="24"/>
        </w:rPr>
        <w:t xml:space="preserve">일방적으로 </w:t>
      </w:r>
      <w:r w:rsidR="00FF05A0">
        <w:rPr>
          <w:rFonts w:hAnsi="바탕" w:hint="eastAsia"/>
          <w:bCs/>
          <w:color w:val="000000"/>
          <w:sz w:val="24"/>
        </w:rPr>
        <w:t xml:space="preserve">불리하게 </w:t>
      </w:r>
      <w:r w:rsidR="00FF05A0">
        <w:rPr>
          <w:rFonts w:hAnsi="바탕" w:hint="eastAsia"/>
          <w:bCs/>
          <w:color w:val="000000"/>
          <w:sz w:val="24"/>
        </w:rPr>
        <w:lastRenderedPageBreak/>
        <w:t>되어 있</w:t>
      </w:r>
      <w:r w:rsidR="0060517A">
        <w:rPr>
          <w:rFonts w:hAnsi="바탕" w:hint="eastAsia"/>
          <w:bCs/>
          <w:color w:val="000000"/>
          <w:sz w:val="24"/>
        </w:rPr>
        <w:t>어, 인가, 판매, 감독의 총체적 부실상품임.</w:t>
      </w:r>
    </w:p>
    <w:p w:rsidR="0060517A" w:rsidRDefault="0060517A" w:rsidP="00520DEA">
      <w:pPr>
        <w:spacing w:line="300" w:lineRule="auto"/>
        <w:rPr>
          <w:rFonts w:hAnsi="바탕"/>
          <w:bCs/>
          <w:color w:val="000000"/>
          <w:sz w:val="24"/>
        </w:rPr>
      </w:pPr>
    </w:p>
    <w:p w:rsidR="00AC36BE" w:rsidRPr="00783837" w:rsidRDefault="0060517A" w:rsidP="00C37A50">
      <w:pPr>
        <w:spacing w:line="300" w:lineRule="auto"/>
        <w:rPr>
          <w:bCs/>
          <w:sz w:val="24"/>
        </w:rPr>
      </w:pPr>
      <w:r>
        <w:rPr>
          <w:rFonts w:hAnsi="바탕" w:hint="eastAsia"/>
          <w:bCs/>
          <w:color w:val="000000"/>
          <w:sz w:val="24"/>
        </w:rPr>
        <w:t xml:space="preserve">또한, </w:t>
      </w:r>
      <w:r w:rsidR="00C37A50">
        <w:rPr>
          <w:rFonts w:hAnsi="바탕" w:hint="eastAsia"/>
          <w:bCs/>
          <w:color w:val="000000"/>
          <w:sz w:val="24"/>
        </w:rPr>
        <w:t xml:space="preserve">파산, 부도 등 당연히 있어야 할 경제적엔 위험에 대한 보상은 없으면서 </w:t>
      </w:r>
      <w:r>
        <w:rPr>
          <w:rFonts w:hAnsi="바탕" w:hint="eastAsia"/>
          <w:bCs/>
          <w:color w:val="000000"/>
          <w:sz w:val="24"/>
        </w:rPr>
        <w:t>사망, 질병 등 소비자의 건강상태와 밀접한 지급조건</w:t>
      </w:r>
      <w:r w:rsidR="00C37A50">
        <w:rPr>
          <w:rFonts w:hAnsi="바탕" w:hint="eastAsia"/>
          <w:bCs/>
          <w:color w:val="000000"/>
          <w:sz w:val="24"/>
        </w:rPr>
        <w:t>만</w:t>
      </w:r>
      <w:r>
        <w:rPr>
          <w:rFonts w:hAnsi="바탕" w:hint="eastAsia"/>
          <w:bCs/>
          <w:color w:val="000000"/>
          <w:sz w:val="24"/>
        </w:rPr>
        <w:t>이 있음에도 불구하고</w:t>
      </w:r>
      <w:r w:rsidR="00C37A50">
        <w:rPr>
          <w:rFonts w:hAnsi="바탕" w:hint="eastAsia"/>
          <w:bCs/>
          <w:color w:val="000000"/>
          <w:sz w:val="24"/>
        </w:rPr>
        <w:t xml:space="preserve"> </w:t>
      </w:r>
      <w:proofErr w:type="spellStart"/>
      <w:r w:rsidR="00C37A50">
        <w:rPr>
          <w:rFonts w:hAnsi="바탕" w:hint="eastAsia"/>
          <w:bCs/>
          <w:color w:val="000000"/>
          <w:sz w:val="24"/>
        </w:rPr>
        <w:t>가입전</w:t>
      </w:r>
      <w:proofErr w:type="spellEnd"/>
      <w:r w:rsidR="00C37A50">
        <w:rPr>
          <w:rFonts w:hAnsi="바탕" w:hint="eastAsia"/>
          <w:bCs/>
          <w:color w:val="000000"/>
          <w:sz w:val="24"/>
        </w:rPr>
        <w:t xml:space="preserve"> </w:t>
      </w:r>
      <w:proofErr w:type="spellStart"/>
      <w:r w:rsidR="00C37A50">
        <w:rPr>
          <w:rFonts w:hAnsi="바탕" w:hint="eastAsia"/>
          <w:bCs/>
          <w:color w:val="000000"/>
          <w:sz w:val="24"/>
        </w:rPr>
        <w:t>알릴의무가</w:t>
      </w:r>
      <w:proofErr w:type="spellEnd"/>
      <w:r w:rsidR="00C37A50">
        <w:rPr>
          <w:rFonts w:hAnsi="바탕" w:hint="eastAsia"/>
          <w:bCs/>
          <w:color w:val="000000"/>
          <w:sz w:val="24"/>
        </w:rPr>
        <w:t xml:space="preserve"> 없고, </w:t>
      </w:r>
      <w:proofErr w:type="spellStart"/>
      <w:r w:rsidR="00C37A50">
        <w:rPr>
          <w:rFonts w:hAnsi="바탕" w:hint="eastAsia"/>
          <w:bCs/>
          <w:color w:val="000000"/>
          <w:sz w:val="24"/>
        </w:rPr>
        <w:t>언더라이팅</w:t>
      </w:r>
      <w:proofErr w:type="spellEnd"/>
      <w:r w:rsidR="00C37A50">
        <w:rPr>
          <w:rFonts w:hAnsi="바탕" w:hint="eastAsia"/>
          <w:bCs/>
          <w:color w:val="000000"/>
          <w:sz w:val="24"/>
        </w:rPr>
        <w:t xml:space="preserve">(Underwriting)의 전문성이 전혀 없는 카드사에 상품을 인가 판매하게 하여 </w:t>
      </w:r>
      <w:r w:rsidR="00C37A50">
        <w:rPr>
          <w:rFonts w:hAnsi="바탕"/>
          <w:bCs/>
          <w:color w:val="000000"/>
          <w:sz w:val="24"/>
        </w:rPr>
        <w:t>‘</w:t>
      </w:r>
      <w:r w:rsidR="00C37A50">
        <w:rPr>
          <w:rFonts w:hAnsi="바탕" w:hint="eastAsia"/>
          <w:bCs/>
          <w:color w:val="000000"/>
          <w:sz w:val="24"/>
        </w:rPr>
        <w:t>역선택</w:t>
      </w:r>
      <w:r w:rsidR="00C37A50">
        <w:rPr>
          <w:rFonts w:hAnsi="바탕"/>
          <w:bCs/>
          <w:color w:val="000000"/>
          <w:sz w:val="24"/>
        </w:rPr>
        <w:t>’</w:t>
      </w:r>
      <w:r w:rsidR="00C37A50">
        <w:rPr>
          <w:rFonts w:hAnsi="바탕" w:hint="eastAsia"/>
          <w:bCs/>
          <w:color w:val="000000"/>
          <w:sz w:val="24"/>
        </w:rPr>
        <w:t>의 위험에 그대로 노출 되어 있음.</w:t>
      </w:r>
      <w:r w:rsidR="00BD6B7A">
        <w:rPr>
          <w:rFonts w:hAnsi="바탕" w:hint="eastAsia"/>
          <w:bCs/>
          <w:color w:val="000000"/>
          <w:sz w:val="24"/>
        </w:rPr>
        <w:t xml:space="preserve"> 보상금지급에 있어서도</w:t>
      </w:r>
      <w:r w:rsidR="00A34318">
        <w:rPr>
          <w:rFonts w:hAnsi="바탕" w:hint="eastAsia"/>
          <w:bCs/>
          <w:color w:val="000000"/>
          <w:sz w:val="24"/>
        </w:rPr>
        <w:t xml:space="preserve"> 사망자조회를 통해 보험금을 지급하는 보험사와는 달리 </w:t>
      </w:r>
      <w:r w:rsidR="00BD6B7A">
        <w:rPr>
          <w:rFonts w:hAnsi="바탕" w:hint="eastAsia"/>
          <w:bCs/>
          <w:color w:val="000000"/>
          <w:sz w:val="24"/>
        </w:rPr>
        <w:t xml:space="preserve">사망사실을 </w:t>
      </w:r>
      <w:r w:rsidR="00A34318">
        <w:rPr>
          <w:rFonts w:hAnsi="바탕" w:hint="eastAsia"/>
          <w:bCs/>
          <w:color w:val="000000"/>
          <w:sz w:val="24"/>
        </w:rPr>
        <w:t xml:space="preserve">알면서도 </w:t>
      </w:r>
      <w:r w:rsidR="00BD6B7A">
        <w:rPr>
          <w:rFonts w:hAnsi="바탕" w:hint="eastAsia"/>
          <w:bCs/>
          <w:color w:val="000000"/>
          <w:sz w:val="24"/>
        </w:rPr>
        <w:t>청구하지 않았다는 이유로 보상금을 지급</w:t>
      </w:r>
      <w:r w:rsidR="00A34318">
        <w:rPr>
          <w:rFonts w:hAnsi="바탕" w:hint="eastAsia"/>
          <w:bCs/>
          <w:color w:val="000000"/>
          <w:sz w:val="24"/>
        </w:rPr>
        <w:t>하지 않</w:t>
      </w:r>
      <w:r w:rsidR="00BD6B7A">
        <w:rPr>
          <w:rFonts w:hAnsi="바탕" w:hint="eastAsia"/>
          <w:bCs/>
          <w:color w:val="000000"/>
          <w:sz w:val="24"/>
        </w:rPr>
        <w:t>는 등의</w:t>
      </w:r>
      <w:r w:rsidR="00A34318">
        <w:rPr>
          <w:rFonts w:hAnsi="바탕" w:hint="eastAsia"/>
          <w:bCs/>
          <w:color w:val="000000"/>
          <w:sz w:val="24"/>
        </w:rPr>
        <w:t xml:space="preserve"> 관리부재와 도덕성마저 의심스러운 상황임.</w:t>
      </w:r>
    </w:p>
    <w:p w:rsidR="00034FBC" w:rsidRDefault="00034FBC" w:rsidP="00180BA8">
      <w:pPr>
        <w:pStyle w:val="hstyle0"/>
        <w:spacing w:before="80" w:line="300" w:lineRule="auto"/>
        <w:jc w:val="left"/>
        <w:rPr>
          <w:bCs/>
        </w:rPr>
      </w:pPr>
    </w:p>
    <w:p w:rsidR="004B173D" w:rsidRDefault="004B173D" w:rsidP="00180BA8">
      <w:pPr>
        <w:pStyle w:val="hstyle0"/>
        <w:spacing w:before="80" w:line="300" w:lineRule="auto"/>
        <w:jc w:val="left"/>
        <w:rPr>
          <w:bCs/>
          <w:sz w:val="24"/>
        </w:rPr>
      </w:pPr>
      <w:r w:rsidRPr="00783837">
        <w:rPr>
          <w:bCs/>
          <w:sz w:val="24"/>
        </w:rPr>
        <w:t>□</w:t>
      </w:r>
      <w:r w:rsidRPr="00783837"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 xml:space="preserve">금융감독 당국은 가입사실을 몰라 보상금을 청구하지 못한 가입자들을 전수 조사해 보상금을 지급하게 해야 할 것이며, 카드사용한도 보다 더 높게 많이 가입한 </w:t>
      </w:r>
      <w:r>
        <w:rPr>
          <w:bCs/>
          <w:sz w:val="24"/>
        </w:rPr>
        <w:t>‘</w:t>
      </w:r>
      <w:r>
        <w:rPr>
          <w:rFonts w:hint="eastAsia"/>
          <w:bCs/>
          <w:sz w:val="24"/>
        </w:rPr>
        <w:t>초과가입</w:t>
      </w:r>
      <w:r>
        <w:rPr>
          <w:bCs/>
          <w:sz w:val="24"/>
        </w:rPr>
        <w:t>’</w:t>
      </w:r>
      <w:r>
        <w:rPr>
          <w:rFonts w:hint="eastAsia"/>
          <w:bCs/>
          <w:sz w:val="24"/>
        </w:rPr>
        <w:t xml:space="preserve"> 가입자에게는 초과수수료를 전액 반환해야 할 것임.</w:t>
      </w:r>
    </w:p>
    <w:p w:rsidR="004B173D" w:rsidRDefault="004B173D" w:rsidP="00180BA8">
      <w:pPr>
        <w:pStyle w:val="hstyle0"/>
        <w:spacing w:before="80" w:line="300" w:lineRule="auto"/>
        <w:jc w:val="left"/>
        <w:rPr>
          <w:bCs/>
          <w:sz w:val="24"/>
        </w:rPr>
      </w:pPr>
    </w:p>
    <w:p w:rsidR="00696D6E" w:rsidRDefault="004B173D" w:rsidP="00180BA8">
      <w:pPr>
        <w:pStyle w:val="hstyle0"/>
        <w:spacing w:before="80" w:line="300" w:lineRule="auto"/>
        <w:jc w:val="left"/>
        <w:rPr>
          <w:bCs/>
          <w:sz w:val="24"/>
        </w:rPr>
      </w:pPr>
      <w:r>
        <w:rPr>
          <w:rFonts w:hint="eastAsia"/>
          <w:bCs/>
          <w:sz w:val="24"/>
        </w:rPr>
        <w:t xml:space="preserve">또한, </w:t>
      </w:r>
      <w:r w:rsidR="00696D6E">
        <w:rPr>
          <w:rFonts w:hint="eastAsia"/>
          <w:bCs/>
          <w:sz w:val="24"/>
        </w:rPr>
        <w:t xml:space="preserve">대표적인 소비자약탈상품인 카드사의 DCDS상품은 판매를 중지시키고, 제대로 된 보험상품을 개발해 소비자에게 </w:t>
      </w:r>
      <w:proofErr w:type="spellStart"/>
      <w:r w:rsidR="00696D6E">
        <w:rPr>
          <w:rFonts w:hint="eastAsia"/>
          <w:bCs/>
          <w:sz w:val="24"/>
        </w:rPr>
        <w:t>공금해야</w:t>
      </w:r>
      <w:proofErr w:type="spellEnd"/>
      <w:r w:rsidR="00696D6E">
        <w:rPr>
          <w:rFonts w:hint="eastAsia"/>
          <w:bCs/>
          <w:sz w:val="24"/>
        </w:rPr>
        <w:t xml:space="preserve"> 할 것이며, 부실 상품의 인허가 판매에 관련한 책임자는 가려내 철저히 책임을 물어야 할 것임.</w:t>
      </w:r>
    </w:p>
    <w:p w:rsidR="004B173D" w:rsidRPr="00034FBC" w:rsidRDefault="004B173D" w:rsidP="00180BA8">
      <w:pPr>
        <w:pStyle w:val="hstyle0"/>
        <w:spacing w:before="80" w:line="300" w:lineRule="auto"/>
        <w:jc w:val="left"/>
        <w:rPr>
          <w:bCs/>
        </w:rPr>
      </w:pPr>
    </w:p>
    <w:p w:rsidR="00696D6E" w:rsidRDefault="001F3F91" w:rsidP="00A34318">
      <w:pPr>
        <w:wordWrap/>
        <w:spacing w:line="300" w:lineRule="auto"/>
        <w:rPr>
          <w:b/>
          <w:bCs/>
          <w:sz w:val="24"/>
        </w:rPr>
      </w:pPr>
      <w:r w:rsidRPr="00584DB7">
        <w:rPr>
          <w:rFonts w:hint="eastAsia"/>
          <w:b/>
          <w:bCs/>
          <w:sz w:val="24"/>
        </w:rPr>
        <w:t xml:space="preserve">□ </w:t>
      </w:r>
      <w:r w:rsidR="009137B7" w:rsidRPr="00584DB7">
        <w:rPr>
          <w:rFonts w:hint="eastAsia"/>
          <w:b/>
          <w:bCs/>
          <w:sz w:val="24"/>
        </w:rPr>
        <w:t xml:space="preserve">금융소비자연맹 이기욱 </w:t>
      </w:r>
      <w:r w:rsidR="00C9349D" w:rsidRPr="00584DB7">
        <w:rPr>
          <w:rFonts w:hint="eastAsia"/>
          <w:b/>
          <w:bCs/>
          <w:sz w:val="24"/>
        </w:rPr>
        <w:t xml:space="preserve">보험국장은 </w:t>
      </w:r>
      <w:r w:rsidR="00A34318">
        <w:rPr>
          <w:rFonts w:hint="eastAsia"/>
          <w:b/>
          <w:bCs/>
          <w:sz w:val="24"/>
        </w:rPr>
        <w:t xml:space="preserve">카드사의 </w:t>
      </w:r>
      <w:r w:rsidR="00A34318">
        <w:rPr>
          <w:b/>
          <w:bCs/>
          <w:sz w:val="24"/>
        </w:rPr>
        <w:t>‘</w:t>
      </w:r>
      <w:r w:rsidR="00A34318">
        <w:rPr>
          <w:rFonts w:hint="eastAsia"/>
          <w:b/>
          <w:bCs/>
          <w:sz w:val="24"/>
        </w:rPr>
        <w:t>채무변제 유예상품</w:t>
      </w:r>
      <w:r w:rsidR="00A34318">
        <w:rPr>
          <w:b/>
          <w:bCs/>
          <w:sz w:val="24"/>
        </w:rPr>
        <w:t>’</w:t>
      </w:r>
      <w:r w:rsidR="00A34318">
        <w:rPr>
          <w:rFonts w:hint="eastAsia"/>
          <w:b/>
          <w:bCs/>
          <w:sz w:val="24"/>
        </w:rPr>
        <w:t xml:space="preserve"> </w:t>
      </w:r>
      <w:r w:rsidR="00696D6E">
        <w:rPr>
          <w:rFonts w:hint="eastAsia"/>
          <w:b/>
          <w:bCs/>
          <w:sz w:val="24"/>
        </w:rPr>
        <w:t xml:space="preserve">은 </w:t>
      </w:r>
      <w:r w:rsidR="00CE0C44">
        <w:rPr>
          <w:rFonts w:hint="eastAsia"/>
          <w:b/>
          <w:bCs/>
          <w:sz w:val="24"/>
        </w:rPr>
        <w:t>예측할 수 없는 사망이나 질병 등</w:t>
      </w:r>
      <w:r w:rsidR="00A34318">
        <w:rPr>
          <w:rFonts w:hint="eastAsia"/>
          <w:b/>
          <w:bCs/>
          <w:sz w:val="24"/>
        </w:rPr>
        <w:t xml:space="preserve"> </w:t>
      </w:r>
      <w:r w:rsidR="00696D6E">
        <w:rPr>
          <w:rFonts w:hint="eastAsia"/>
          <w:b/>
          <w:bCs/>
          <w:sz w:val="24"/>
        </w:rPr>
        <w:t>우연한 사고에 대한</w:t>
      </w:r>
      <w:r w:rsidR="00A34318">
        <w:rPr>
          <w:rFonts w:hint="eastAsia"/>
          <w:b/>
          <w:bCs/>
          <w:sz w:val="24"/>
        </w:rPr>
        <w:t xml:space="preserve"> 보상을 받는 것이기 때문에 보험성격</w:t>
      </w:r>
      <w:r w:rsidR="00696D6E">
        <w:rPr>
          <w:rFonts w:hint="eastAsia"/>
          <w:b/>
          <w:bCs/>
          <w:sz w:val="24"/>
        </w:rPr>
        <w:t xml:space="preserve">이 강하고, </w:t>
      </w:r>
      <w:proofErr w:type="spellStart"/>
      <w:r w:rsidR="00696D6E">
        <w:rPr>
          <w:rFonts w:hint="eastAsia"/>
          <w:b/>
          <w:bCs/>
          <w:sz w:val="24"/>
        </w:rPr>
        <w:t>언더라이팅</w:t>
      </w:r>
      <w:proofErr w:type="spellEnd"/>
      <w:r w:rsidR="009B63DA">
        <w:rPr>
          <w:rFonts w:hint="eastAsia"/>
          <w:b/>
          <w:bCs/>
          <w:sz w:val="24"/>
        </w:rPr>
        <w:t xml:space="preserve"> 등</w:t>
      </w:r>
      <w:r w:rsidR="00696D6E">
        <w:rPr>
          <w:rFonts w:hint="eastAsia"/>
          <w:b/>
          <w:bCs/>
          <w:sz w:val="24"/>
        </w:rPr>
        <w:t>의 전문성이 필요하므</w:t>
      </w:r>
      <w:r w:rsidR="00A34318">
        <w:rPr>
          <w:rFonts w:hint="eastAsia"/>
          <w:b/>
          <w:bCs/>
          <w:sz w:val="24"/>
        </w:rPr>
        <w:t>로 보험상품으로 전환하여 소비자는 적정한 보험료와 제대로 된 서비스를 받을 수 있도록 해야 하며</w:t>
      </w:r>
      <w:r w:rsidR="00696D6E">
        <w:rPr>
          <w:rFonts w:hint="eastAsia"/>
          <w:b/>
          <w:bCs/>
          <w:sz w:val="24"/>
        </w:rPr>
        <w:t>,</w:t>
      </w:r>
    </w:p>
    <w:p w:rsidR="00696D6E" w:rsidRDefault="00696D6E" w:rsidP="00A34318">
      <w:pPr>
        <w:wordWrap/>
        <w:spacing w:line="300" w:lineRule="auto"/>
        <w:rPr>
          <w:b/>
          <w:bCs/>
          <w:sz w:val="24"/>
        </w:rPr>
      </w:pPr>
    </w:p>
    <w:p w:rsidR="00C9349D" w:rsidRDefault="00A34318" w:rsidP="00A34318">
      <w:pPr>
        <w:wordWrap/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금융당국은 </w:t>
      </w:r>
      <w:proofErr w:type="spellStart"/>
      <w:r>
        <w:rPr>
          <w:rFonts w:hint="eastAsia"/>
          <w:b/>
          <w:bCs/>
          <w:sz w:val="24"/>
        </w:rPr>
        <w:t>지급율</w:t>
      </w:r>
      <w:proofErr w:type="spellEnd"/>
      <w:r>
        <w:rPr>
          <w:rFonts w:hint="eastAsia"/>
          <w:b/>
          <w:bCs/>
          <w:sz w:val="24"/>
        </w:rPr>
        <w:t xml:space="preserve"> 5.9%</w:t>
      </w:r>
      <w:r w:rsidR="00045DBA">
        <w:rPr>
          <w:rFonts w:hint="eastAsia"/>
          <w:b/>
          <w:bCs/>
          <w:sz w:val="24"/>
        </w:rPr>
        <w:t>에 불과</w:t>
      </w:r>
      <w:r w:rsidR="00923ACD">
        <w:rPr>
          <w:rFonts w:hint="eastAsia"/>
          <w:b/>
          <w:bCs/>
          <w:sz w:val="24"/>
        </w:rPr>
        <w:t xml:space="preserve">한 </w:t>
      </w:r>
      <w:r>
        <w:rPr>
          <w:rFonts w:hint="eastAsia"/>
          <w:b/>
          <w:bCs/>
          <w:sz w:val="24"/>
        </w:rPr>
        <w:t>엄청난 폭리를 취</w:t>
      </w:r>
      <w:r w:rsidR="00923ACD">
        <w:rPr>
          <w:rFonts w:hint="eastAsia"/>
          <w:b/>
          <w:bCs/>
          <w:sz w:val="24"/>
        </w:rPr>
        <w:t xml:space="preserve">하도록 한 것과 부실 상품의 인허가에 </w:t>
      </w:r>
      <w:r>
        <w:rPr>
          <w:rFonts w:hint="eastAsia"/>
          <w:b/>
          <w:bCs/>
          <w:sz w:val="24"/>
        </w:rPr>
        <w:t xml:space="preserve">대해서는 </w:t>
      </w:r>
      <w:r w:rsidR="00045DBA">
        <w:rPr>
          <w:rFonts w:hint="eastAsia"/>
          <w:b/>
          <w:bCs/>
          <w:sz w:val="24"/>
        </w:rPr>
        <w:t xml:space="preserve">감사를 실시하고 </w:t>
      </w:r>
      <w:r w:rsidR="00923ACD">
        <w:rPr>
          <w:rFonts w:hint="eastAsia"/>
          <w:b/>
          <w:bCs/>
          <w:sz w:val="24"/>
        </w:rPr>
        <w:t>책임자를 밝혀내야 할 것이라고 말했음</w:t>
      </w:r>
      <w:r w:rsidR="00045DBA">
        <w:rPr>
          <w:rFonts w:hint="eastAsia"/>
          <w:b/>
          <w:bCs/>
          <w:sz w:val="24"/>
        </w:rPr>
        <w:t>.</w:t>
      </w:r>
    </w:p>
    <w:p w:rsidR="00517E4A" w:rsidRPr="00830CE7" w:rsidRDefault="000F2D2F" w:rsidP="00517E4A">
      <w:pPr>
        <w:spacing w:line="100" w:lineRule="atLeast"/>
        <w:rPr>
          <w:bCs/>
          <w:sz w:val="24"/>
        </w:rPr>
      </w:pPr>
      <w:r>
        <w:rPr>
          <w:rFonts w:hint="eastAsia"/>
          <w:b/>
          <w:bCs/>
          <w:sz w:val="24"/>
        </w:rPr>
        <w:t xml:space="preserve"> </w:t>
      </w:r>
    </w:p>
    <w:p w:rsidR="00757601" w:rsidRPr="00712344" w:rsidRDefault="000479C9" w:rsidP="00142359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</w:t>
      </w:r>
      <w:r w:rsidR="00780E98" w:rsidRPr="00142359">
        <w:rPr>
          <w:rFonts w:hAnsi="바탕" w:hint="eastAsia"/>
          <w:b/>
          <w:bCs/>
          <w:szCs w:val="18"/>
        </w:rPr>
        <w:t>fco</w:t>
      </w:r>
      <w:r w:rsidRPr="00142359">
        <w:rPr>
          <w:rFonts w:hAnsi="바탕" w:hint="eastAsia"/>
          <w:b/>
          <w:bCs/>
          <w:szCs w:val="18"/>
        </w:rPr>
        <w:t>.org)에 수록되어 있습니다. 끝.</w:t>
      </w: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sectPr w:rsidR="00712344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C94" w:rsidRDefault="00034C94"/>
  </w:endnote>
  <w:endnote w:type="continuationSeparator" w:id="0">
    <w:p w:rsidR="00034C94" w:rsidRDefault="00034C9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둥근헤드라인">
    <w:panose1 w:val="02030504000101010101"/>
    <w:charset w:val="81"/>
    <w:family w:val="roman"/>
    <w:pitch w:val="variable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C94" w:rsidRDefault="00034C94"/>
  </w:footnote>
  <w:footnote w:type="continuationSeparator" w:id="0">
    <w:p w:rsidR="00034C94" w:rsidRDefault="00034C9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7B483D"/>
    <w:multiLevelType w:val="hybridMultilevel"/>
    <w:tmpl w:val="407C4EE8"/>
    <w:lvl w:ilvl="0" w:tplc="04090003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5" w:hanging="40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2155"/>
    <w:rsid w:val="00011D74"/>
    <w:rsid w:val="00016F9D"/>
    <w:rsid w:val="00034C94"/>
    <w:rsid w:val="00034FBC"/>
    <w:rsid w:val="00036B55"/>
    <w:rsid w:val="00045DBA"/>
    <w:rsid w:val="000479C9"/>
    <w:rsid w:val="00052FF1"/>
    <w:rsid w:val="0006676F"/>
    <w:rsid w:val="00075E18"/>
    <w:rsid w:val="000775D0"/>
    <w:rsid w:val="000859E0"/>
    <w:rsid w:val="000A34D8"/>
    <w:rsid w:val="000B658D"/>
    <w:rsid w:val="000B65A1"/>
    <w:rsid w:val="000C0B80"/>
    <w:rsid w:val="000C26EC"/>
    <w:rsid w:val="000F2D2F"/>
    <w:rsid w:val="00102933"/>
    <w:rsid w:val="001029DB"/>
    <w:rsid w:val="001212FA"/>
    <w:rsid w:val="00142359"/>
    <w:rsid w:val="00145FD4"/>
    <w:rsid w:val="0016009D"/>
    <w:rsid w:val="00162D0F"/>
    <w:rsid w:val="00180BA8"/>
    <w:rsid w:val="00192FDF"/>
    <w:rsid w:val="0019341A"/>
    <w:rsid w:val="001D0A58"/>
    <w:rsid w:val="001D2A54"/>
    <w:rsid w:val="001E0224"/>
    <w:rsid w:val="001E4273"/>
    <w:rsid w:val="001F0509"/>
    <w:rsid w:val="001F3F91"/>
    <w:rsid w:val="0020380D"/>
    <w:rsid w:val="00212B71"/>
    <w:rsid w:val="00232055"/>
    <w:rsid w:val="00234697"/>
    <w:rsid w:val="00254084"/>
    <w:rsid w:val="00291693"/>
    <w:rsid w:val="00296C42"/>
    <w:rsid w:val="00296E57"/>
    <w:rsid w:val="002A21B0"/>
    <w:rsid w:val="002B09F8"/>
    <w:rsid w:val="002C5FC5"/>
    <w:rsid w:val="002D414E"/>
    <w:rsid w:val="002D62C7"/>
    <w:rsid w:val="002E571E"/>
    <w:rsid w:val="002E7858"/>
    <w:rsid w:val="002F0807"/>
    <w:rsid w:val="00303916"/>
    <w:rsid w:val="003075C9"/>
    <w:rsid w:val="003137FA"/>
    <w:rsid w:val="00324322"/>
    <w:rsid w:val="00345B72"/>
    <w:rsid w:val="00352A22"/>
    <w:rsid w:val="003634B9"/>
    <w:rsid w:val="00373661"/>
    <w:rsid w:val="00390BA9"/>
    <w:rsid w:val="003A233F"/>
    <w:rsid w:val="003B361D"/>
    <w:rsid w:val="003B43ED"/>
    <w:rsid w:val="003B75ED"/>
    <w:rsid w:val="003B7602"/>
    <w:rsid w:val="003C0968"/>
    <w:rsid w:val="003C105F"/>
    <w:rsid w:val="003D1455"/>
    <w:rsid w:val="003E0160"/>
    <w:rsid w:val="003E0810"/>
    <w:rsid w:val="003E0C09"/>
    <w:rsid w:val="003E6FDC"/>
    <w:rsid w:val="003F642D"/>
    <w:rsid w:val="00400C0C"/>
    <w:rsid w:val="004156A3"/>
    <w:rsid w:val="004175D5"/>
    <w:rsid w:val="00425B15"/>
    <w:rsid w:val="004306E4"/>
    <w:rsid w:val="004460FB"/>
    <w:rsid w:val="00453B45"/>
    <w:rsid w:val="00472C1A"/>
    <w:rsid w:val="00474EB5"/>
    <w:rsid w:val="00475CF1"/>
    <w:rsid w:val="0049143D"/>
    <w:rsid w:val="00494280"/>
    <w:rsid w:val="004A1524"/>
    <w:rsid w:val="004A409F"/>
    <w:rsid w:val="004B173D"/>
    <w:rsid w:val="004B54F5"/>
    <w:rsid w:val="004C1C97"/>
    <w:rsid w:val="004C7B80"/>
    <w:rsid w:val="004D5829"/>
    <w:rsid w:val="004D72AB"/>
    <w:rsid w:val="004F790F"/>
    <w:rsid w:val="004F7C2E"/>
    <w:rsid w:val="00517E4A"/>
    <w:rsid w:val="00520DEA"/>
    <w:rsid w:val="005358D8"/>
    <w:rsid w:val="00540284"/>
    <w:rsid w:val="005504C6"/>
    <w:rsid w:val="00561518"/>
    <w:rsid w:val="0057121C"/>
    <w:rsid w:val="0057571B"/>
    <w:rsid w:val="00584DB7"/>
    <w:rsid w:val="00587E5A"/>
    <w:rsid w:val="0059330E"/>
    <w:rsid w:val="0059580C"/>
    <w:rsid w:val="005B5CA9"/>
    <w:rsid w:val="005C567E"/>
    <w:rsid w:val="005C5F20"/>
    <w:rsid w:val="005D04D8"/>
    <w:rsid w:val="005D2163"/>
    <w:rsid w:val="005F10D6"/>
    <w:rsid w:val="0060517A"/>
    <w:rsid w:val="00617004"/>
    <w:rsid w:val="006300F1"/>
    <w:rsid w:val="00635BA3"/>
    <w:rsid w:val="00643304"/>
    <w:rsid w:val="00643637"/>
    <w:rsid w:val="00680195"/>
    <w:rsid w:val="00696D6E"/>
    <w:rsid w:val="006A2B2A"/>
    <w:rsid w:val="006B424C"/>
    <w:rsid w:val="006C70E2"/>
    <w:rsid w:val="006D0677"/>
    <w:rsid w:val="006E2DD6"/>
    <w:rsid w:val="00712344"/>
    <w:rsid w:val="007203A4"/>
    <w:rsid w:val="00726DA7"/>
    <w:rsid w:val="00732365"/>
    <w:rsid w:val="00736A3C"/>
    <w:rsid w:val="007418CE"/>
    <w:rsid w:val="0074366F"/>
    <w:rsid w:val="00747EF7"/>
    <w:rsid w:val="00757601"/>
    <w:rsid w:val="00766AA8"/>
    <w:rsid w:val="00774C7F"/>
    <w:rsid w:val="00780E98"/>
    <w:rsid w:val="00783837"/>
    <w:rsid w:val="00786061"/>
    <w:rsid w:val="007A0A42"/>
    <w:rsid w:val="007A6757"/>
    <w:rsid w:val="007B29C3"/>
    <w:rsid w:val="007B59CA"/>
    <w:rsid w:val="007E64DC"/>
    <w:rsid w:val="00821AB1"/>
    <w:rsid w:val="00830CE7"/>
    <w:rsid w:val="008325FC"/>
    <w:rsid w:val="008336F9"/>
    <w:rsid w:val="008424FC"/>
    <w:rsid w:val="00845559"/>
    <w:rsid w:val="00870CA2"/>
    <w:rsid w:val="00871B7D"/>
    <w:rsid w:val="00871D37"/>
    <w:rsid w:val="008B72B4"/>
    <w:rsid w:val="008C2E73"/>
    <w:rsid w:val="008D2C42"/>
    <w:rsid w:val="008D3218"/>
    <w:rsid w:val="009137B7"/>
    <w:rsid w:val="0091640D"/>
    <w:rsid w:val="00923ACD"/>
    <w:rsid w:val="00934247"/>
    <w:rsid w:val="00972A15"/>
    <w:rsid w:val="009935EE"/>
    <w:rsid w:val="009A151C"/>
    <w:rsid w:val="009B63DA"/>
    <w:rsid w:val="009D37DB"/>
    <w:rsid w:val="009E0E89"/>
    <w:rsid w:val="009E1526"/>
    <w:rsid w:val="009F5070"/>
    <w:rsid w:val="00A07172"/>
    <w:rsid w:val="00A342B1"/>
    <w:rsid w:val="00A34318"/>
    <w:rsid w:val="00A3474B"/>
    <w:rsid w:val="00A357BD"/>
    <w:rsid w:val="00A471D2"/>
    <w:rsid w:val="00A53F5C"/>
    <w:rsid w:val="00A56AD6"/>
    <w:rsid w:val="00A6644A"/>
    <w:rsid w:val="00A94791"/>
    <w:rsid w:val="00A9707C"/>
    <w:rsid w:val="00AA066D"/>
    <w:rsid w:val="00AA6FC4"/>
    <w:rsid w:val="00AC36BE"/>
    <w:rsid w:val="00AC36D0"/>
    <w:rsid w:val="00AC7572"/>
    <w:rsid w:val="00AD08C4"/>
    <w:rsid w:val="00AD74AA"/>
    <w:rsid w:val="00AE6C4F"/>
    <w:rsid w:val="00AF6B6B"/>
    <w:rsid w:val="00B03C3F"/>
    <w:rsid w:val="00B058A1"/>
    <w:rsid w:val="00B0685C"/>
    <w:rsid w:val="00B1162C"/>
    <w:rsid w:val="00B14042"/>
    <w:rsid w:val="00B33AC7"/>
    <w:rsid w:val="00B42847"/>
    <w:rsid w:val="00B5382F"/>
    <w:rsid w:val="00B5497B"/>
    <w:rsid w:val="00B70359"/>
    <w:rsid w:val="00B72EDD"/>
    <w:rsid w:val="00B807E0"/>
    <w:rsid w:val="00B849C1"/>
    <w:rsid w:val="00B93BF0"/>
    <w:rsid w:val="00B97888"/>
    <w:rsid w:val="00BA7C02"/>
    <w:rsid w:val="00BC5C55"/>
    <w:rsid w:val="00BD33B6"/>
    <w:rsid w:val="00BD3403"/>
    <w:rsid w:val="00BD6B7A"/>
    <w:rsid w:val="00C0072B"/>
    <w:rsid w:val="00C24852"/>
    <w:rsid w:val="00C249C0"/>
    <w:rsid w:val="00C303CE"/>
    <w:rsid w:val="00C32715"/>
    <w:rsid w:val="00C358AC"/>
    <w:rsid w:val="00C37A50"/>
    <w:rsid w:val="00C4155E"/>
    <w:rsid w:val="00C45FDB"/>
    <w:rsid w:val="00C47423"/>
    <w:rsid w:val="00C50672"/>
    <w:rsid w:val="00C56F0E"/>
    <w:rsid w:val="00C70EFA"/>
    <w:rsid w:val="00C9349D"/>
    <w:rsid w:val="00CB5701"/>
    <w:rsid w:val="00CC67B7"/>
    <w:rsid w:val="00CD0075"/>
    <w:rsid w:val="00CD2916"/>
    <w:rsid w:val="00CE0C44"/>
    <w:rsid w:val="00CE1069"/>
    <w:rsid w:val="00D11B3B"/>
    <w:rsid w:val="00D1425D"/>
    <w:rsid w:val="00D14DD5"/>
    <w:rsid w:val="00D1656F"/>
    <w:rsid w:val="00D16951"/>
    <w:rsid w:val="00D244F6"/>
    <w:rsid w:val="00D2724F"/>
    <w:rsid w:val="00D31F40"/>
    <w:rsid w:val="00D345D5"/>
    <w:rsid w:val="00D5141A"/>
    <w:rsid w:val="00D53657"/>
    <w:rsid w:val="00D60178"/>
    <w:rsid w:val="00D70664"/>
    <w:rsid w:val="00D824E2"/>
    <w:rsid w:val="00D924CC"/>
    <w:rsid w:val="00DB209D"/>
    <w:rsid w:val="00DC1266"/>
    <w:rsid w:val="00DC4243"/>
    <w:rsid w:val="00DE347E"/>
    <w:rsid w:val="00DE3EBA"/>
    <w:rsid w:val="00DE607F"/>
    <w:rsid w:val="00E01EC6"/>
    <w:rsid w:val="00E25F21"/>
    <w:rsid w:val="00E4392C"/>
    <w:rsid w:val="00E458BB"/>
    <w:rsid w:val="00E518BA"/>
    <w:rsid w:val="00E95531"/>
    <w:rsid w:val="00EB0683"/>
    <w:rsid w:val="00EB10DC"/>
    <w:rsid w:val="00EC2584"/>
    <w:rsid w:val="00EC580E"/>
    <w:rsid w:val="00ED2B1E"/>
    <w:rsid w:val="00ED4288"/>
    <w:rsid w:val="00EE1ADB"/>
    <w:rsid w:val="00F1498C"/>
    <w:rsid w:val="00F44B89"/>
    <w:rsid w:val="00F50576"/>
    <w:rsid w:val="00F52C6C"/>
    <w:rsid w:val="00F564C2"/>
    <w:rsid w:val="00F646C3"/>
    <w:rsid w:val="00F77C7C"/>
    <w:rsid w:val="00F901B4"/>
    <w:rsid w:val="00FA24D6"/>
    <w:rsid w:val="00FA5F86"/>
    <w:rsid w:val="00FA620A"/>
    <w:rsid w:val="00FC35AE"/>
    <w:rsid w:val="00FC5508"/>
    <w:rsid w:val="00FD1EBE"/>
    <w:rsid w:val="00FD39EE"/>
    <w:rsid w:val="00FF05A0"/>
    <w:rsid w:val="00FF09C3"/>
    <w:rsid w:val="00FF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바탕글"/>
    <w:basedOn w:val="a"/>
    <w:rsid w:val="00712344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customStyle="1" w:styleId="MS">
    <w:name w:val="MS바탕글"/>
    <w:basedOn w:val="a"/>
    <w:rsid w:val="007418CE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Cs w:val="20"/>
    </w:rPr>
  </w:style>
  <w:style w:type="paragraph" w:styleId="a9">
    <w:name w:val="List Paragraph"/>
    <w:basedOn w:val="a"/>
    <w:uiPriority w:val="34"/>
    <w:qFormat/>
    <w:rsid w:val="00845559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11761-02AE-490B-B6F3-E05D563AF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kicf-cho</cp:lastModifiedBy>
  <cp:revision>2</cp:revision>
  <cp:lastPrinted>2013-02-21T00:10:00Z</cp:lastPrinted>
  <dcterms:created xsi:type="dcterms:W3CDTF">2013-02-21T00:32:00Z</dcterms:created>
  <dcterms:modified xsi:type="dcterms:W3CDTF">2013-02-21T00:32:00Z</dcterms:modified>
</cp:coreProperties>
</file>